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B647" w14:textId="69301EAF" w:rsidR="005A52C6" w:rsidRDefault="00FF2C88" w:rsidP="00E32273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«День Ивана Купалы»</w:t>
      </w:r>
      <w:r w:rsidR="00E32273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в детском саду «Солнышко» с. Пионер</w:t>
      </w:r>
      <w:r w:rsidR="00E32273">
        <w:rPr>
          <w:color w:val="111111"/>
          <w:sz w:val="28"/>
          <w:szCs w:val="28"/>
          <w:shd w:val="clear" w:color="auto" w:fill="FFFFFF"/>
        </w:rPr>
        <w:t>.</w:t>
      </w:r>
    </w:p>
    <w:p w14:paraId="5A57AA18" w14:textId="27C918C3" w:rsidR="00C610FC" w:rsidRDefault="005A52C6" w:rsidP="00E32273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Лето, ах, лето</w:t>
      </w:r>
      <w:r w:rsidR="00E32273">
        <w:rPr>
          <w:color w:val="111111"/>
          <w:sz w:val="28"/>
          <w:szCs w:val="28"/>
          <w:shd w:val="clear" w:color="auto" w:fill="FFFFFF"/>
        </w:rPr>
        <w:t xml:space="preserve">! </w:t>
      </w:r>
      <w:r w:rsidR="003146A7" w:rsidRPr="005A52C6">
        <w:rPr>
          <w:color w:val="111111"/>
          <w:sz w:val="28"/>
          <w:szCs w:val="28"/>
          <w:shd w:val="clear" w:color="auto" w:fill="FFFFFF"/>
        </w:rPr>
        <w:t>Нак</w:t>
      </w:r>
      <w:r w:rsidR="00CA1597" w:rsidRPr="005A52C6">
        <w:rPr>
          <w:color w:val="111111"/>
          <w:sz w:val="28"/>
          <w:szCs w:val="28"/>
          <w:shd w:val="clear" w:color="auto" w:fill="FFFFFF"/>
        </w:rPr>
        <w:t>ануне </w:t>
      </w:r>
      <w:r w:rsidR="00E32273">
        <w:rPr>
          <w:color w:val="111111"/>
          <w:sz w:val="28"/>
          <w:szCs w:val="28"/>
          <w:shd w:val="clear" w:color="auto" w:fill="FFFFFF"/>
        </w:rPr>
        <w:t xml:space="preserve">7 </w:t>
      </w:r>
      <w:r w:rsidR="002E2754" w:rsidRPr="005A52C6">
        <w:rPr>
          <w:color w:val="111111"/>
          <w:sz w:val="28"/>
          <w:szCs w:val="28"/>
          <w:shd w:val="clear" w:color="auto" w:fill="FFFFFF"/>
        </w:rPr>
        <w:t>июля в</w:t>
      </w:r>
      <w:r w:rsidR="00E32273">
        <w:rPr>
          <w:color w:val="111111"/>
          <w:sz w:val="28"/>
          <w:szCs w:val="28"/>
          <w:shd w:val="clear" w:color="auto" w:fill="FFFFFF"/>
        </w:rPr>
        <w:t xml:space="preserve"> </w:t>
      </w:r>
      <w:r w:rsidR="00215ABA">
        <w:rPr>
          <w:color w:val="111111"/>
          <w:sz w:val="28"/>
          <w:szCs w:val="28"/>
          <w:shd w:val="clear" w:color="auto" w:fill="FFFFFF"/>
        </w:rPr>
        <w:t>детском саду</w:t>
      </w:r>
      <w:r w:rsidR="002E2754" w:rsidRPr="005A52C6">
        <w:rPr>
          <w:color w:val="111111"/>
          <w:sz w:val="28"/>
          <w:szCs w:val="28"/>
          <w:shd w:val="clear" w:color="auto" w:fill="FFFFFF"/>
        </w:rPr>
        <w:t> прошёл замечательный </w:t>
      </w:r>
      <w:r w:rsidR="002E2754" w:rsidRPr="005A52C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 праздник</w:t>
      </w:r>
      <w:r w:rsidR="002E2754" w:rsidRPr="005A52C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15ABA">
        <w:rPr>
          <w:sz w:val="28"/>
          <w:szCs w:val="28"/>
        </w:rPr>
        <w:t>Ивана Купалы</w:t>
      </w:r>
      <w:r w:rsidR="002E2754" w:rsidRPr="005A52C6">
        <w:rPr>
          <w:sz w:val="28"/>
          <w:szCs w:val="28"/>
          <w:shd w:val="clear" w:color="auto" w:fill="FFFFFF"/>
        </w:rPr>
        <w:t>,</w:t>
      </w:r>
      <w:r w:rsidR="00FF2C88">
        <w:rPr>
          <w:sz w:val="28"/>
          <w:szCs w:val="28"/>
          <w:shd w:val="clear" w:color="auto" w:fill="FFFFFF"/>
        </w:rPr>
        <w:t xml:space="preserve"> </w:t>
      </w:r>
      <w:r w:rsidR="002E2754" w:rsidRPr="005A52C6">
        <w:rPr>
          <w:color w:val="111111"/>
          <w:sz w:val="28"/>
          <w:szCs w:val="28"/>
          <w:shd w:val="clear" w:color="auto" w:fill="FFFFFF"/>
        </w:rPr>
        <w:t>с целью формирования у детей представлений о культуре русского наро</w:t>
      </w:r>
      <w:r w:rsidR="00215ABA">
        <w:rPr>
          <w:color w:val="111111"/>
          <w:sz w:val="28"/>
          <w:szCs w:val="28"/>
          <w:shd w:val="clear" w:color="auto" w:fill="FFFFFF"/>
        </w:rPr>
        <w:t>да, её богатстве и разнообразии</w:t>
      </w:r>
      <w:r w:rsidR="002E2754" w:rsidRPr="005A52C6">
        <w:rPr>
          <w:color w:val="111111"/>
          <w:sz w:val="28"/>
          <w:szCs w:val="28"/>
          <w:shd w:val="clear" w:color="auto" w:fill="FFFFFF"/>
        </w:rPr>
        <w:t>.</w:t>
      </w:r>
      <w:r w:rsidR="002E2754" w:rsidRPr="005A52C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64B8" w:rsidRPr="005A52C6">
        <w:rPr>
          <w:color w:val="000000"/>
          <w:sz w:val="28"/>
          <w:szCs w:val="28"/>
          <w:shd w:val="clear" w:color="auto" w:fill="FFFFFF"/>
        </w:rPr>
        <w:t>Считалось, что лекарственные травы, собранные в эти дни, обладают особой целительной силой.</w:t>
      </w:r>
      <w:r w:rsidR="00C610FC" w:rsidRPr="005A52C6">
        <w:rPr>
          <w:color w:val="000000"/>
          <w:sz w:val="28"/>
          <w:szCs w:val="28"/>
          <w:shd w:val="clear" w:color="auto" w:fill="FFFFFF"/>
        </w:rPr>
        <w:t xml:space="preserve"> </w:t>
      </w:r>
      <w:r w:rsidR="00FB7FDA">
        <w:rPr>
          <w:color w:val="111111"/>
          <w:sz w:val="28"/>
          <w:szCs w:val="28"/>
          <w:shd w:val="clear" w:color="auto" w:fill="FFFFFF"/>
        </w:rPr>
        <w:t xml:space="preserve">Воспитатели </w:t>
      </w:r>
      <w:r w:rsidR="004464B8" w:rsidRPr="005A52C6">
        <w:rPr>
          <w:color w:val="111111"/>
          <w:sz w:val="28"/>
          <w:szCs w:val="28"/>
          <w:shd w:val="clear" w:color="auto" w:fill="FFFFFF"/>
        </w:rPr>
        <w:t>п</w:t>
      </w:r>
      <w:r w:rsidR="002E2754" w:rsidRPr="005A52C6">
        <w:rPr>
          <w:color w:val="111111"/>
          <w:sz w:val="28"/>
          <w:szCs w:val="28"/>
          <w:shd w:val="clear" w:color="auto" w:fill="FFFFFF"/>
        </w:rPr>
        <w:t>ознакомил</w:t>
      </w:r>
      <w:r w:rsidR="00FB7FDA">
        <w:rPr>
          <w:color w:val="111111"/>
          <w:sz w:val="28"/>
          <w:szCs w:val="28"/>
          <w:shd w:val="clear" w:color="auto" w:fill="FFFFFF"/>
        </w:rPr>
        <w:t>и</w:t>
      </w:r>
      <w:r w:rsidR="003146A7" w:rsidRPr="005A52C6">
        <w:rPr>
          <w:color w:val="111111"/>
          <w:sz w:val="28"/>
          <w:szCs w:val="28"/>
          <w:shd w:val="clear" w:color="auto" w:fill="FFFFFF"/>
        </w:rPr>
        <w:t xml:space="preserve"> </w:t>
      </w:r>
      <w:r w:rsidR="002E2754" w:rsidRPr="005A52C6">
        <w:rPr>
          <w:color w:val="111111"/>
          <w:sz w:val="28"/>
          <w:szCs w:val="28"/>
          <w:shd w:val="clear" w:color="auto" w:fill="FFFFFF"/>
        </w:rPr>
        <w:t xml:space="preserve">детей </w:t>
      </w:r>
      <w:r w:rsidR="00CA1597" w:rsidRPr="005A52C6">
        <w:rPr>
          <w:color w:val="111111"/>
          <w:sz w:val="28"/>
          <w:szCs w:val="28"/>
          <w:shd w:val="clear" w:color="auto" w:fill="FFFFFF"/>
        </w:rPr>
        <w:t>с </w:t>
      </w:r>
      <w:r w:rsidR="00CA1597" w:rsidRPr="005A52C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традициями</w:t>
      </w:r>
      <w:r w:rsidR="00CA1597" w:rsidRPr="005A52C6">
        <w:rPr>
          <w:color w:val="111111"/>
          <w:sz w:val="28"/>
          <w:szCs w:val="28"/>
          <w:shd w:val="clear" w:color="auto" w:fill="FFFFFF"/>
        </w:rPr>
        <w:t xml:space="preserve"> русского народа на Руси, дети </w:t>
      </w:r>
      <w:r w:rsidR="003146A7" w:rsidRPr="005A52C6">
        <w:rPr>
          <w:color w:val="111111"/>
          <w:sz w:val="28"/>
          <w:szCs w:val="28"/>
          <w:shd w:val="clear" w:color="auto" w:fill="FFFFFF"/>
        </w:rPr>
        <w:t xml:space="preserve">узнали </w:t>
      </w:r>
      <w:r w:rsidR="00DE78B9" w:rsidRPr="005A52C6">
        <w:rPr>
          <w:color w:val="111111"/>
          <w:sz w:val="28"/>
          <w:szCs w:val="28"/>
          <w:shd w:val="clear" w:color="auto" w:fill="FFFFFF"/>
        </w:rPr>
        <w:t>о</w:t>
      </w:r>
      <w:r w:rsidR="00215ABA">
        <w:rPr>
          <w:color w:val="111111"/>
          <w:sz w:val="28"/>
          <w:szCs w:val="28"/>
          <w:shd w:val="clear" w:color="auto" w:fill="FFFFFF"/>
        </w:rPr>
        <w:t>б</w:t>
      </w:r>
      <w:r w:rsidR="00DE78B9" w:rsidRPr="005A52C6">
        <w:rPr>
          <w:color w:val="111111"/>
          <w:sz w:val="28"/>
          <w:szCs w:val="28"/>
          <w:shd w:val="clear" w:color="auto" w:fill="FFFFFF"/>
        </w:rPr>
        <w:t xml:space="preserve"> обычаях этого праздника</w:t>
      </w:r>
      <w:r w:rsidR="00CA1597" w:rsidRPr="005A52C6">
        <w:rPr>
          <w:color w:val="111111"/>
          <w:sz w:val="28"/>
          <w:szCs w:val="28"/>
          <w:shd w:val="clear" w:color="auto" w:fill="FFFFFF"/>
        </w:rPr>
        <w:t>. В этот </w:t>
      </w:r>
      <w:r w:rsidR="00CA1597" w:rsidRPr="005A52C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CA1597" w:rsidRPr="005A52C6">
        <w:rPr>
          <w:color w:val="111111"/>
          <w:sz w:val="28"/>
          <w:szCs w:val="28"/>
          <w:shd w:val="clear" w:color="auto" w:fill="FFFFFF"/>
        </w:rPr>
        <w:t> было принято водить хороводы </w:t>
      </w:r>
      <w:r w:rsidR="00CA1597" w:rsidRPr="005A52C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</w:t>
      </w:r>
      <w:r w:rsidR="00CA1597" w:rsidRPr="005A52C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A1597" w:rsidRPr="005A52C6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Ивана Купала</w:t>
      </w:r>
      <w:r w:rsidR="00CA1597" w:rsidRPr="005A52C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51123">
        <w:rPr>
          <w:color w:val="111111"/>
          <w:sz w:val="28"/>
          <w:szCs w:val="28"/>
          <w:shd w:val="clear" w:color="auto" w:fill="FFFFFF"/>
        </w:rPr>
        <w:t xml:space="preserve">; </w:t>
      </w:r>
      <w:r w:rsidR="00732184">
        <w:rPr>
          <w:color w:val="111111"/>
          <w:sz w:val="28"/>
          <w:szCs w:val="28"/>
          <w:shd w:val="clear" w:color="auto" w:fill="FFFFFF"/>
        </w:rPr>
        <w:t>запускать К</w:t>
      </w:r>
      <w:r w:rsidR="00CA1597" w:rsidRPr="005A52C6">
        <w:rPr>
          <w:color w:val="111111"/>
          <w:sz w:val="28"/>
          <w:szCs w:val="28"/>
          <w:shd w:val="clear" w:color="auto" w:fill="FFFFFF"/>
        </w:rPr>
        <w:t xml:space="preserve">расного Петуха, т. е. прыгать через костер, тем самым очищали себя от плохого; собирать лекарственные травы; петь песни; плести венки и </w:t>
      </w:r>
      <w:r w:rsidR="004464B8" w:rsidRPr="005A52C6">
        <w:rPr>
          <w:color w:val="111111"/>
          <w:sz w:val="28"/>
          <w:szCs w:val="28"/>
          <w:shd w:val="clear" w:color="auto" w:fill="FFFFFF"/>
        </w:rPr>
        <w:t xml:space="preserve">главное найти </w:t>
      </w:r>
      <w:r w:rsidR="004464B8" w:rsidRPr="005A52C6">
        <w:rPr>
          <w:color w:val="111111"/>
          <w:sz w:val="28"/>
          <w:szCs w:val="28"/>
        </w:rPr>
        <w:t xml:space="preserve">самое главное </w:t>
      </w:r>
      <w:r w:rsidR="00C610FC" w:rsidRPr="005A52C6">
        <w:rPr>
          <w:color w:val="111111"/>
          <w:sz w:val="28"/>
          <w:szCs w:val="28"/>
        </w:rPr>
        <w:t xml:space="preserve">растение </w:t>
      </w:r>
      <w:r w:rsidR="004464B8" w:rsidRPr="005A52C6">
        <w:rPr>
          <w:color w:val="111111"/>
          <w:sz w:val="28"/>
          <w:szCs w:val="28"/>
        </w:rPr>
        <w:t xml:space="preserve">на праздник </w:t>
      </w:r>
      <w:r w:rsidR="00C610FC" w:rsidRPr="005A52C6">
        <w:rPr>
          <w:color w:val="111111"/>
          <w:sz w:val="28"/>
          <w:szCs w:val="28"/>
        </w:rPr>
        <w:t>Ивана Купалы считалось</w:t>
      </w:r>
      <w:r w:rsidR="00215ABA">
        <w:rPr>
          <w:color w:val="111111"/>
          <w:sz w:val="28"/>
          <w:szCs w:val="28"/>
        </w:rPr>
        <w:t xml:space="preserve"> «</w:t>
      </w:r>
      <w:r w:rsidR="004464B8" w:rsidRPr="005A52C6">
        <w:rPr>
          <w:color w:val="111111"/>
          <w:sz w:val="28"/>
          <w:szCs w:val="28"/>
        </w:rPr>
        <w:t>огненный цветок»</w:t>
      </w:r>
      <w:r w:rsidR="00215ABA">
        <w:rPr>
          <w:color w:val="111111"/>
          <w:sz w:val="28"/>
          <w:szCs w:val="28"/>
        </w:rPr>
        <w:t xml:space="preserve"> - </w:t>
      </w:r>
      <w:r w:rsidR="00FF2C88">
        <w:rPr>
          <w:color w:val="111111"/>
          <w:sz w:val="28"/>
          <w:szCs w:val="28"/>
          <w:shd w:val="clear" w:color="auto" w:fill="FFFFFF"/>
        </w:rPr>
        <w:t>цветущий папоротник.</w:t>
      </w:r>
      <w:r w:rsidR="004464B8" w:rsidRPr="005A52C6">
        <w:rPr>
          <w:color w:val="111111"/>
          <w:sz w:val="28"/>
          <w:szCs w:val="28"/>
        </w:rPr>
        <w:t xml:space="preserve"> Известно, что папоротник никогда не цветёт, но люди придумали волшебную сказку, будто цветок папоротника появляется именно в эту ночь и открывает пути к несметным сокровищам.</w:t>
      </w:r>
      <w:r w:rsidR="00CA1597" w:rsidRPr="005A52C6">
        <w:rPr>
          <w:color w:val="111111"/>
          <w:sz w:val="28"/>
          <w:szCs w:val="28"/>
          <w:shd w:val="clear" w:color="auto" w:fill="FFFFFF"/>
        </w:rPr>
        <w:t xml:space="preserve"> Все эти испытания пришлось пройти детям. Ребята дружно выполняли задания</w:t>
      </w:r>
      <w:r w:rsidR="00C610FC" w:rsidRPr="005A52C6">
        <w:rPr>
          <w:color w:val="000000"/>
          <w:sz w:val="28"/>
          <w:szCs w:val="28"/>
          <w:shd w:val="clear" w:color="auto" w:fill="FFFFFF"/>
        </w:rPr>
        <w:t xml:space="preserve"> Кикиморы. Они не только узнали об обычаях Иванова дня, но и с удовольствием отгадывали загадки про лекарственные травы, пели песни, водили хороводы. Вместе с Кикиморой игра</w:t>
      </w:r>
      <w:r w:rsidR="00215ABA">
        <w:rPr>
          <w:color w:val="000000"/>
          <w:sz w:val="28"/>
          <w:szCs w:val="28"/>
          <w:shd w:val="clear" w:color="auto" w:fill="FFFFFF"/>
        </w:rPr>
        <w:t xml:space="preserve">ли в традиционные народные игры: "Ручеек", "Заря-заряница", </w:t>
      </w:r>
      <w:r w:rsidR="00C610FC" w:rsidRPr="005A52C6">
        <w:rPr>
          <w:color w:val="000000"/>
          <w:sz w:val="28"/>
          <w:szCs w:val="28"/>
          <w:shd w:val="clear" w:color="auto" w:fill="FFFFFF"/>
        </w:rPr>
        <w:t>плели венки из душистых трав.</w:t>
      </w:r>
      <w:r w:rsidR="00C610FC" w:rsidRPr="005A52C6">
        <w:rPr>
          <w:color w:val="000000"/>
          <w:sz w:val="28"/>
          <w:szCs w:val="28"/>
        </w:rPr>
        <w:br/>
      </w:r>
      <w:r w:rsidR="00C610FC" w:rsidRPr="005A52C6">
        <w:rPr>
          <w:color w:val="111111"/>
          <w:sz w:val="28"/>
          <w:szCs w:val="28"/>
        </w:rPr>
        <w:t xml:space="preserve"> </w:t>
      </w:r>
      <w:r w:rsidR="00E32273">
        <w:rPr>
          <w:color w:val="111111"/>
          <w:sz w:val="28"/>
          <w:szCs w:val="28"/>
        </w:rPr>
        <w:tab/>
      </w:r>
      <w:r w:rsidR="00C610FC" w:rsidRPr="005A52C6">
        <w:rPr>
          <w:color w:val="000000"/>
          <w:sz w:val="28"/>
          <w:szCs w:val="28"/>
          <w:shd w:val="clear" w:color="auto" w:fill="FFFFFF"/>
        </w:rPr>
        <w:t xml:space="preserve">Россия богата своими традициями, </w:t>
      </w:r>
      <w:r w:rsidR="00951123">
        <w:rPr>
          <w:color w:val="000000"/>
          <w:sz w:val="28"/>
          <w:szCs w:val="28"/>
          <w:shd w:val="clear" w:color="auto" w:fill="FFFFFF"/>
        </w:rPr>
        <w:t>обычаями, народными праздниками</w:t>
      </w:r>
      <w:r w:rsidR="00C610FC" w:rsidRPr="005A52C6">
        <w:rPr>
          <w:color w:val="000000"/>
          <w:sz w:val="28"/>
          <w:szCs w:val="28"/>
          <w:shd w:val="clear" w:color="auto" w:fill="FFFFFF"/>
        </w:rPr>
        <w:t xml:space="preserve"> и очень важно приобщать детей дошкольного возраста к истокам народной культуры, в том числе и через традиционные фольклорные обрядовые праздники, русские народные хороводные игры и малые формы фольклора.</w:t>
      </w:r>
      <w:r w:rsidR="00C610FC" w:rsidRPr="005A52C6">
        <w:rPr>
          <w:color w:val="000000"/>
          <w:sz w:val="28"/>
          <w:szCs w:val="28"/>
        </w:rPr>
        <w:t xml:space="preserve"> </w:t>
      </w:r>
      <w:r w:rsidR="00C610FC" w:rsidRPr="005A52C6">
        <w:rPr>
          <w:color w:val="000000"/>
          <w:sz w:val="28"/>
          <w:szCs w:val="28"/>
        </w:rPr>
        <w:br/>
      </w:r>
    </w:p>
    <w:p w14:paraId="70252E90" w14:textId="77777777" w:rsidR="00732184" w:rsidRPr="005A52C6" w:rsidRDefault="00732184" w:rsidP="00C610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D782DF7" w14:textId="77777777" w:rsidR="00CA1597" w:rsidRPr="005A52C6" w:rsidRDefault="0073218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13C5947" wp14:editId="3339FC98">
            <wp:extent cx="3810000" cy="3190875"/>
            <wp:effectExtent l="0" t="0" r="0" b="9525"/>
            <wp:docPr id="9" name="Рисунок 9" descr="C:\Users\PC\Desktop\Иван купала\20250703_10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Иван купала\20250703_1017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29C1A2D" wp14:editId="49A50AB6">
            <wp:extent cx="3810000" cy="2371725"/>
            <wp:effectExtent l="0" t="0" r="0" b="9525"/>
            <wp:docPr id="7" name="Рисунок 7" descr="C:\Users\PC\Desktop\Иван купала\20250703_10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Иван купала\20250703_100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98C434" wp14:editId="0EABE1CD">
            <wp:extent cx="3810000" cy="2190750"/>
            <wp:effectExtent l="0" t="0" r="0" b="0"/>
            <wp:docPr id="6" name="Рисунок 6" descr="C:\Users\PC\Desktop\Иван купала\20250703_1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Иван купала\20250703_1003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3021FF4" wp14:editId="3390D378">
            <wp:extent cx="3257550" cy="3333750"/>
            <wp:effectExtent l="0" t="0" r="0" b="0"/>
            <wp:docPr id="5" name="Рисунок 5" descr="C:\Users\PC\Desktop\Иван купала\20250703_09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Иван купала\20250703_0959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0D77F0" wp14:editId="5DBF07C1">
            <wp:extent cx="3686175" cy="2409825"/>
            <wp:effectExtent l="0" t="0" r="9525" b="9525"/>
            <wp:docPr id="4" name="Рисунок 4" descr="C:\Users\PC\Desktop\Иван купала\20250703_09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Иван купала\20250703_095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4996197" wp14:editId="0B41959B">
            <wp:extent cx="3810000" cy="3533775"/>
            <wp:effectExtent l="0" t="0" r="0" b="9525"/>
            <wp:docPr id="3" name="Рисунок 3" descr="C:\Users\PC\Desktop\Иван купала\20250703_10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Иван купала\20250703_1028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15142D" wp14:editId="39B3FD61">
            <wp:extent cx="3810000" cy="1781175"/>
            <wp:effectExtent l="0" t="0" r="0" b="9525"/>
            <wp:docPr id="2" name="Рисунок 2" descr="C:\Users\PC\Desktop\Иван купала\20250703_10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Иван купала\20250703_1025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84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0C55F8" wp14:editId="794ADBDD">
            <wp:extent cx="3810000" cy="3219450"/>
            <wp:effectExtent l="0" t="0" r="0" b="0"/>
            <wp:docPr id="1" name="Рисунок 1" descr="C:\Users\PC\Desktop\Иван купала\20250703_1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Иван купала\20250703_1025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4D0C" w14:textId="77777777" w:rsidR="00CA1597" w:rsidRPr="005A52C6" w:rsidRDefault="00CA1597" w:rsidP="00CA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0A9EB" w14:textId="77777777" w:rsidR="00CA1597" w:rsidRPr="005A52C6" w:rsidRDefault="00CA1597" w:rsidP="00CA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346B5" w14:textId="77777777" w:rsidR="00CA1597" w:rsidRPr="005A52C6" w:rsidRDefault="00CA1597" w:rsidP="00CA1597">
      <w:pPr>
        <w:rPr>
          <w:rFonts w:ascii="Times New Roman" w:hAnsi="Times New Roman" w:cs="Times New Roman"/>
          <w:sz w:val="28"/>
          <w:szCs w:val="28"/>
        </w:rPr>
      </w:pPr>
      <w:r w:rsidRPr="005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A1597" w:rsidRPr="005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7"/>
    <w:rsid w:val="00025979"/>
    <w:rsid w:val="00215ABA"/>
    <w:rsid w:val="002E2754"/>
    <w:rsid w:val="003146A7"/>
    <w:rsid w:val="004464B8"/>
    <w:rsid w:val="005A52C6"/>
    <w:rsid w:val="006F1A73"/>
    <w:rsid w:val="00732184"/>
    <w:rsid w:val="00951123"/>
    <w:rsid w:val="00C610FC"/>
    <w:rsid w:val="00CA1597"/>
    <w:rsid w:val="00DE78B9"/>
    <w:rsid w:val="00E32273"/>
    <w:rsid w:val="00FB7FDA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639C"/>
  <w15:docId w15:val="{CAE02F98-A91A-4CA7-9696-EE83F75D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597"/>
    <w:rPr>
      <w:b/>
      <w:bCs/>
    </w:rPr>
  </w:style>
  <w:style w:type="character" w:styleId="a4">
    <w:name w:val="Hyperlink"/>
    <w:basedOn w:val="a0"/>
    <w:uiPriority w:val="99"/>
    <w:semiHidden/>
    <w:unhideWhenUsed/>
    <w:rsid w:val="00CA1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A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2025-07-07T07:39:00Z</dcterms:created>
  <dcterms:modified xsi:type="dcterms:W3CDTF">2025-07-07T07:39:00Z</dcterms:modified>
</cp:coreProperties>
</file>