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CBADF" w14:textId="70A77603" w:rsidR="007A1587" w:rsidRPr="00CE7221" w:rsidRDefault="00106EDD" w:rsidP="00CE7221">
      <w:pPr>
        <w:spacing w:line="360" w:lineRule="exact"/>
        <w:jc w:val="center"/>
        <w:rPr>
          <w:rFonts w:ascii="Times New Roman" w:eastAsiaTheme="minorHAnsi" w:hAnsi="Times New Roman"/>
          <w:b/>
          <w:color w:val="auto"/>
          <w:sz w:val="30"/>
          <w:szCs w:val="30"/>
          <w:lang w:eastAsia="en-US"/>
        </w:rPr>
      </w:pPr>
      <w:r>
        <w:rPr>
          <w:rFonts w:ascii="Times New Roman" w:eastAsiaTheme="minorHAnsi" w:hAnsi="Times New Roman"/>
          <w:b/>
          <w:color w:val="auto"/>
          <w:sz w:val="30"/>
          <w:szCs w:val="30"/>
          <w:lang w:eastAsia="en-US"/>
        </w:rPr>
        <w:t xml:space="preserve">В детских оздоровительных лагерях </w:t>
      </w:r>
      <w:r w:rsidR="006C5A45">
        <w:rPr>
          <w:rFonts w:ascii="Times New Roman" w:eastAsiaTheme="minorHAnsi" w:hAnsi="Times New Roman"/>
          <w:b/>
          <w:color w:val="auto"/>
          <w:sz w:val="30"/>
          <w:szCs w:val="30"/>
          <w:lang w:eastAsia="en-US"/>
        </w:rPr>
        <w:t>прошли</w:t>
      </w:r>
      <w:r w:rsidR="0076234D">
        <w:rPr>
          <w:rFonts w:ascii="Times New Roman" w:eastAsiaTheme="minorHAnsi" w:hAnsi="Times New Roman"/>
          <w:b/>
          <w:color w:val="auto"/>
          <w:sz w:val="30"/>
          <w:szCs w:val="30"/>
          <w:lang w:eastAsia="en-US"/>
        </w:rPr>
        <w:t xml:space="preserve"> мероприятия</w:t>
      </w:r>
      <w:r>
        <w:rPr>
          <w:rFonts w:ascii="Times New Roman" w:eastAsiaTheme="minorHAnsi" w:hAnsi="Times New Roman"/>
          <w:b/>
          <w:color w:val="auto"/>
          <w:sz w:val="30"/>
          <w:szCs w:val="30"/>
          <w:lang w:eastAsia="en-US"/>
        </w:rPr>
        <w:t>, посвященные</w:t>
      </w:r>
      <w:r w:rsidR="00C86BE0" w:rsidRPr="00E33927">
        <w:rPr>
          <w:rFonts w:ascii="Times New Roman" w:eastAsiaTheme="minorHAnsi" w:hAnsi="Times New Roman"/>
          <w:b/>
          <w:color w:val="auto"/>
          <w:sz w:val="30"/>
          <w:szCs w:val="30"/>
          <w:lang w:eastAsia="en-US"/>
        </w:rPr>
        <w:t xml:space="preserve"> </w:t>
      </w:r>
      <w:r w:rsidR="00933AB9">
        <w:rPr>
          <w:rFonts w:ascii="Times New Roman" w:eastAsiaTheme="minorHAnsi" w:hAnsi="Times New Roman"/>
          <w:b/>
          <w:color w:val="auto"/>
          <w:sz w:val="30"/>
          <w:szCs w:val="30"/>
          <w:lang w:eastAsia="en-US"/>
        </w:rPr>
        <w:t xml:space="preserve">Дню </w:t>
      </w:r>
      <w:r w:rsidR="009101AA">
        <w:rPr>
          <w:rFonts w:ascii="Times New Roman" w:eastAsiaTheme="minorHAnsi" w:hAnsi="Times New Roman"/>
          <w:b/>
          <w:color w:val="auto"/>
          <w:sz w:val="30"/>
          <w:szCs w:val="30"/>
          <w:lang w:eastAsia="en-US"/>
        </w:rPr>
        <w:t>русского языка</w:t>
      </w:r>
      <w:r w:rsidR="00C86BE0" w:rsidRPr="00E33927">
        <w:rPr>
          <w:rFonts w:ascii="Times New Roman" w:eastAsiaTheme="minorHAnsi" w:hAnsi="Times New Roman"/>
          <w:b/>
          <w:color w:val="auto"/>
          <w:sz w:val="30"/>
          <w:szCs w:val="30"/>
          <w:lang w:eastAsia="en-US"/>
        </w:rPr>
        <w:t xml:space="preserve"> </w:t>
      </w:r>
    </w:p>
    <w:p w14:paraId="6DA6EECE" w14:textId="77777777" w:rsidR="008D4CF4" w:rsidRPr="008D4CF4" w:rsidRDefault="008D4CF4" w:rsidP="007F4C43">
      <w:pPr>
        <w:pStyle w:val="aff0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u w:val="single"/>
        </w:rPr>
      </w:pPr>
    </w:p>
    <w:p w14:paraId="59502A03" w14:textId="3C3FE367" w:rsidR="008D4CF4" w:rsidRPr="008D4CF4" w:rsidRDefault="008D4CF4" w:rsidP="007F4C43">
      <w:pPr>
        <w:pStyle w:val="aff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D4CF4">
        <w:rPr>
          <w:color w:val="000000"/>
          <w:sz w:val="28"/>
          <w:szCs w:val="28"/>
          <w:shd w:val="clear" w:color="auto" w:fill="FFFFFF"/>
        </w:rPr>
        <w:t xml:space="preserve">6 июня в России отмечается День русского языка, и эта дата выбрана не случайно. Именно в этот день в 1799 году родился великий русский поэт Александр Сергеевич Пушкин, чье творчество является символом богатства и величия русского языка. Этот праздник всех, кто ценит и уважает наше литературное наследие и нашу культуру. </w:t>
      </w:r>
    </w:p>
    <w:p w14:paraId="4BF52281" w14:textId="7A03A9C6" w:rsidR="007A1587" w:rsidRDefault="008D4CF4" w:rsidP="007F4C43">
      <w:pPr>
        <w:pStyle w:val="aff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D4CF4">
        <w:rPr>
          <w:color w:val="000000"/>
          <w:sz w:val="28"/>
          <w:szCs w:val="28"/>
          <w:shd w:val="clear" w:color="auto" w:fill="FFFFFF"/>
        </w:rPr>
        <w:t>Этот день напоминает нам о том, что русский язык —</w:t>
      </w:r>
      <w:r w:rsidR="004746D2">
        <w:rPr>
          <w:color w:val="000000"/>
          <w:sz w:val="28"/>
          <w:szCs w:val="28"/>
          <w:shd w:val="clear" w:color="auto" w:fill="FFFFFF"/>
        </w:rPr>
        <w:t xml:space="preserve"> </w:t>
      </w:r>
      <w:r w:rsidRPr="008D4CF4">
        <w:rPr>
          <w:color w:val="000000"/>
          <w:sz w:val="28"/>
          <w:szCs w:val="28"/>
          <w:shd w:val="clear" w:color="auto" w:fill="FFFFFF"/>
        </w:rPr>
        <w:t>объединяет людей разных культур и вероисповеданий, становясь мостом взаимодействия и взаимопонимания.</w:t>
      </w:r>
    </w:p>
    <w:p w14:paraId="563F0605" w14:textId="492772AF" w:rsidR="00105F57" w:rsidRPr="008C628B" w:rsidRDefault="008C628B" w:rsidP="008C628B">
      <w:pPr>
        <w:pStyle w:val="aff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628B">
        <w:rPr>
          <w:sz w:val="28"/>
          <w:szCs w:val="28"/>
        </w:rPr>
        <w:t>В детских оздоровительных лагерях Кузнецкого района прошли мероприятия, посвященные Дню русского языка</w:t>
      </w:r>
      <w:r>
        <w:rPr>
          <w:sz w:val="28"/>
          <w:szCs w:val="28"/>
        </w:rPr>
        <w:t>:</w:t>
      </w:r>
      <w:r w:rsidRPr="008C628B">
        <w:rPr>
          <w:sz w:val="28"/>
          <w:szCs w:val="28"/>
        </w:rPr>
        <w:t xml:space="preserve"> </w:t>
      </w:r>
    </w:p>
    <w:p w14:paraId="0B70F730" w14:textId="39021906" w:rsidR="00F91F2C" w:rsidRPr="00E85ADC" w:rsidRDefault="007F4C43" w:rsidP="008C628B">
      <w:pPr>
        <w:spacing w:after="0" w:line="240" w:lineRule="auto"/>
        <w:ind w:left="360"/>
        <w:jc w:val="both"/>
        <w:rPr>
          <w:rFonts w:ascii="Times New Roman" w:hAnsi="Times New Roman"/>
          <w:color w:val="auto"/>
          <w:sz w:val="28"/>
          <w:szCs w:val="28"/>
        </w:rPr>
      </w:pPr>
      <w:r w:rsidRPr="00E85ADC">
        <w:rPr>
          <w:rFonts w:ascii="Times New Roman" w:hAnsi="Times New Roman"/>
          <w:color w:val="auto"/>
          <w:sz w:val="28"/>
          <w:szCs w:val="28"/>
        </w:rPr>
        <w:t>-</w:t>
      </w:r>
      <w:r w:rsidR="00104399" w:rsidRPr="00E85ADC">
        <w:rPr>
          <w:rFonts w:ascii="Times New Roman" w:hAnsi="Times New Roman"/>
          <w:color w:val="auto"/>
          <w:sz w:val="28"/>
          <w:szCs w:val="28"/>
        </w:rPr>
        <w:t>в</w:t>
      </w:r>
      <w:r w:rsidR="009C6BD2" w:rsidRPr="00E85ADC">
        <w:rPr>
          <w:rFonts w:ascii="Times New Roman" w:hAnsi="Times New Roman"/>
          <w:color w:val="auto"/>
          <w:sz w:val="28"/>
          <w:szCs w:val="28"/>
        </w:rPr>
        <w:t>икторины</w:t>
      </w:r>
      <w:r w:rsidR="00B2014E" w:rsidRPr="00E85ADC">
        <w:rPr>
          <w:rFonts w:ascii="Times New Roman" w:hAnsi="Times New Roman"/>
          <w:color w:val="auto"/>
          <w:sz w:val="28"/>
          <w:szCs w:val="28"/>
        </w:rPr>
        <w:t xml:space="preserve"> на знание русского языка, культуры и литературы</w:t>
      </w:r>
      <w:r w:rsidR="00104399" w:rsidRPr="00E85ADC">
        <w:rPr>
          <w:rFonts w:ascii="Times New Roman" w:hAnsi="Times New Roman"/>
          <w:color w:val="auto"/>
          <w:sz w:val="28"/>
          <w:szCs w:val="28"/>
        </w:rPr>
        <w:t>;</w:t>
      </w:r>
    </w:p>
    <w:p w14:paraId="087CF214" w14:textId="265DCB7E" w:rsidR="00B2014E" w:rsidRPr="00E85ADC" w:rsidRDefault="00700A20" w:rsidP="007F4C43">
      <w:pPr>
        <w:spacing w:after="0" w:line="240" w:lineRule="auto"/>
        <w:ind w:left="360"/>
        <w:jc w:val="both"/>
        <w:rPr>
          <w:rFonts w:ascii="Times New Roman" w:hAnsi="Times New Roman"/>
          <w:color w:val="auto"/>
          <w:sz w:val="28"/>
          <w:szCs w:val="28"/>
        </w:rPr>
      </w:pPr>
      <w:r w:rsidRPr="00E85ADC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104399" w:rsidRPr="00E85ADC">
        <w:rPr>
          <w:rFonts w:ascii="Times New Roman" w:hAnsi="Times New Roman"/>
          <w:color w:val="auto"/>
          <w:sz w:val="28"/>
          <w:szCs w:val="28"/>
        </w:rPr>
        <w:t xml:space="preserve">литературные </w:t>
      </w:r>
      <w:proofErr w:type="spellStart"/>
      <w:r w:rsidR="00104399" w:rsidRPr="00E85ADC">
        <w:rPr>
          <w:rFonts w:ascii="Times New Roman" w:hAnsi="Times New Roman"/>
          <w:color w:val="auto"/>
          <w:sz w:val="28"/>
          <w:szCs w:val="28"/>
        </w:rPr>
        <w:t>к</w:t>
      </w:r>
      <w:r w:rsidR="00B2014E" w:rsidRPr="00E85ADC">
        <w:rPr>
          <w:rFonts w:ascii="Times New Roman" w:hAnsi="Times New Roman"/>
          <w:color w:val="auto"/>
          <w:sz w:val="28"/>
          <w:szCs w:val="28"/>
        </w:rPr>
        <w:t>вест</w:t>
      </w:r>
      <w:r w:rsidR="00104399" w:rsidRPr="00E85ADC">
        <w:rPr>
          <w:rFonts w:ascii="Times New Roman" w:hAnsi="Times New Roman"/>
          <w:color w:val="auto"/>
          <w:sz w:val="28"/>
          <w:szCs w:val="28"/>
        </w:rPr>
        <w:t>ы</w:t>
      </w:r>
      <w:proofErr w:type="spellEnd"/>
      <w:r w:rsidR="002350B4" w:rsidRPr="00E85ADC">
        <w:rPr>
          <w:rFonts w:ascii="Times New Roman" w:hAnsi="Times New Roman"/>
          <w:color w:val="auto"/>
          <w:sz w:val="28"/>
          <w:szCs w:val="28"/>
        </w:rPr>
        <w:t>, турниры</w:t>
      </w:r>
      <w:r w:rsidR="008C628B" w:rsidRPr="00E85ADC">
        <w:rPr>
          <w:rFonts w:ascii="Times New Roman" w:hAnsi="Times New Roman"/>
          <w:color w:val="auto"/>
          <w:sz w:val="28"/>
          <w:szCs w:val="28"/>
        </w:rPr>
        <w:t xml:space="preserve"> и интеллектуальные игры</w:t>
      </w:r>
      <w:r w:rsidR="00104399" w:rsidRPr="00E85ADC">
        <w:rPr>
          <w:rFonts w:ascii="Times New Roman" w:hAnsi="Times New Roman"/>
          <w:color w:val="auto"/>
          <w:sz w:val="28"/>
          <w:szCs w:val="28"/>
        </w:rPr>
        <w:t>;</w:t>
      </w:r>
    </w:p>
    <w:p w14:paraId="2039920B" w14:textId="2086D0AD" w:rsidR="00B2014E" w:rsidRPr="00E85ADC" w:rsidRDefault="007F4C43" w:rsidP="007F4C43">
      <w:pPr>
        <w:spacing w:after="0" w:line="240" w:lineRule="auto"/>
        <w:ind w:left="360"/>
        <w:jc w:val="both"/>
        <w:rPr>
          <w:rFonts w:ascii="Times New Roman" w:hAnsi="Times New Roman"/>
          <w:color w:val="auto"/>
          <w:sz w:val="28"/>
          <w:szCs w:val="28"/>
        </w:rPr>
      </w:pPr>
      <w:r w:rsidRPr="00E85ADC">
        <w:rPr>
          <w:rFonts w:ascii="Times New Roman" w:hAnsi="Times New Roman"/>
          <w:color w:val="auto"/>
          <w:sz w:val="28"/>
          <w:szCs w:val="28"/>
        </w:rPr>
        <w:t>-</w:t>
      </w:r>
      <w:r w:rsidR="00104399" w:rsidRPr="00E85ADC">
        <w:rPr>
          <w:rFonts w:ascii="Times New Roman" w:hAnsi="Times New Roman"/>
          <w:color w:val="auto"/>
          <w:sz w:val="28"/>
          <w:szCs w:val="28"/>
        </w:rPr>
        <w:t>декламация стихотворений;</w:t>
      </w:r>
    </w:p>
    <w:p w14:paraId="2FE0BC4F" w14:textId="21361055" w:rsidR="008F589F" w:rsidRPr="00E85ADC" w:rsidRDefault="007F4C43" w:rsidP="007F4C43">
      <w:pPr>
        <w:spacing w:after="0" w:line="240" w:lineRule="auto"/>
        <w:ind w:left="360"/>
        <w:jc w:val="both"/>
        <w:rPr>
          <w:rFonts w:ascii="Times New Roman" w:hAnsi="Times New Roman"/>
          <w:color w:val="auto"/>
          <w:sz w:val="28"/>
          <w:szCs w:val="28"/>
        </w:rPr>
      </w:pPr>
      <w:r w:rsidRPr="00E85ADC">
        <w:rPr>
          <w:rFonts w:ascii="Times New Roman" w:hAnsi="Times New Roman"/>
          <w:color w:val="auto"/>
          <w:sz w:val="28"/>
          <w:szCs w:val="28"/>
        </w:rPr>
        <w:t>-</w:t>
      </w:r>
      <w:r w:rsidR="008F589F" w:rsidRPr="00E85ADC">
        <w:rPr>
          <w:rFonts w:ascii="Times New Roman" w:hAnsi="Times New Roman"/>
          <w:color w:val="auto"/>
          <w:sz w:val="28"/>
          <w:szCs w:val="28"/>
        </w:rPr>
        <w:t xml:space="preserve"> театрализованные пре</w:t>
      </w:r>
      <w:r w:rsidR="002350B4" w:rsidRPr="00E85ADC">
        <w:rPr>
          <w:rFonts w:ascii="Times New Roman" w:hAnsi="Times New Roman"/>
          <w:color w:val="auto"/>
          <w:sz w:val="28"/>
          <w:szCs w:val="28"/>
        </w:rPr>
        <w:t>дставления</w:t>
      </w:r>
      <w:r w:rsidR="008F589F" w:rsidRPr="00E85ADC">
        <w:rPr>
          <w:rFonts w:ascii="Times New Roman" w:hAnsi="Times New Roman"/>
          <w:color w:val="auto"/>
          <w:sz w:val="28"/>
          <w:szCs w:val="28"/>
        </w:rPr>
        <w:t>;</w:t>
      </w:r>
    </w:p>
    <w:p w14:paraId="539FADF0" w14:textId="3E162F3D" w:rsidR="008F589F" w:rsidRPr="00E85ADC" w:rsidRDefault="007F4C43" w:rsidP="007F4C43">
      <w:pPr>
        <w:spacing w:after="0" w:line="240" w:lineRule="auto"/>
        <w:ind w:left="360"/>
        <w:jc w:val="both"/>
        <w:rPr>
          <w:rFonts w:ascii="Times New Roman" w:hAnsi="Times New Roman"/>
          <w:color w:val="auto"/>
          <w:sz w:val="28"/>
          <w:szCs w:val="28"/>
        </w:rPr>
      </w:pPr>
      <w:r w:rsidRPr="00E85ADC">
        <w:rPr>
          <w:rFonts w:ascii="Times New Roman" w:hAnsi="Times New Roman"/>
          <w:color w:val="auto"/>
          <w:sz w:val="28"/>
          <w:szCs w:val="28"/>
        </w:rPr>
        <w:t>-</w:t>
      </w:r>
      <w:r w:rsidR="008C628B" w:rsidRPr="00E85ADC">
        <w:rPr>
          <w:rFonts w:ascii="Times New Roman" w:hAnsi="Times New Roman"/>
          <w:color w:val="auto"/>
          <w:sz w:val="28"/>
          <w:szCs w:val="28"/>
        </w:rPr>
        <w:t xml:space="preserve">книжные </w:t>
      </w:r>
      <w:r w:rsidR="008F589F" w:rsidRPr="00E85ADC">
        <w:rPr>
          <w:rFonts w:ascii="Times New Roman" w:hAnsi="Times New Roman"/>
          <w:color w:val="auto"/>
          <w:sz w:val="28"/>
          <w:szCs w:val="28"/>
        </w:rPr>
        <w:t xml:space="preserve">выставки, посвященные </w:t>
      </w:r>
      <w:r w:rsidR="00C701A7" w:rsidRPr="00E85ADC">
        <w:rPr>
          <w:rFonts w:ascii="Times New Roman" w:hAnsi="Times New Roman"/>
          <w:color w:val="auto"/>
          <w:sz w:val="28"/>
          <w:szCs w:val="28"/>
        </w:rPr>
        <w:t>жизни и творчеству А.С. Пушкина</w:t>
      </w:r>
      <w:r w:rsidR="00E85ADC">
        <w:rPr>
          <w:rFonts w:ascii="Times New Roman" w:hAnsi="Times New Roman"/>
          <w:color w:val="auto"/>
          <w:sz w:val="28"/>
          <w:szCs w:val="28"/>
        </w:rPr>
        <w:t>;</w:t>
      </w:r>
      <w:r w:rsidR="008F589F" w:rsidRPr="00E85AD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420BD630" w14:textId="5C4F62BB" w:rsidR="002103BF" w:rsidRPr="00E85ADC" w:rsidRDefault="007F4C43" w:rsidP="002350B4">
      <w:pPr>
        <w:spacing w:after="0" w:line="240" w:lineRule="auto"/>
        <w:ind w:left="360"/>
        <w:jc w:val="both"/>
        <w:rPr>
          <w:color w:val="auto"/>
        </w:rPr>
      </w:pPr>
      <w:r w:rsidRPr="00E85ADC">
        <w:rPr>
          <w:rFonts w:ascii="Times New Roman" w:hAnsi="Times New Roman"/>
          <w:color w:val="auto"/>
          <w:sz w:val="28"/>
          <w:szCs w:val="28"/>
        </w:rPr>
        <w:t>-</w:t>
      </w:r>
      <w:r w:rsidR="008C628B" w:rsidRPr="00E85ADC">
        <w:rPr>
          <w:rFonts w:ascii="Times New Roman" w:hAnsi="Times New Roman"/>
          <w:color w:val="auto"/>
          <w:sz w:val="28"/>
          <w:szCs w:val="28"/>
        </w:rPr>
        <w:t>литературные</w:t>
      </w:r>
      <w:r w:rsidR="007E70B0" w:rsidRPr="00E85ADC">
        <w:rPr>
          <w:rFonts w:ascii="Times New Roman" w:hAnsi="Times New Roman"/>
          <w:color w:val="auto"/>
          <w:sz w:val="28"/>
          <w:szCs w:val="28"/>
        </w:rPr>
        <w:t xml:space="preserve"> го</w:t>
      </w:r>
      <w:r w:rsidR="008C628B" w:rsidRPr="00E85ADC">
        <w:rPr>
          <w:rFonts w:ascii="Times New Roman" w:hAnsi="Times New Roman"/>
          <w:color w:val="auto"/>
          <w:sz w:val="28"/>
          <w:szCs w:val="28"/>
        </w:rPr>
        <w:t>стиные, посвященные</w:t>
      </w:r>
      <w:r w:rsidR="007E70B0" w:rsidRPr="00E85ADC">
        <w:rPr>
          <w:rFonts w:ascii="Times New Roman" w:hAnsi="Times New Roman"/>
          <w:color w:val="auto"/>
          <w:sz w:val="28"/>
          <w:szCs w:val="28"/>
        </w:rPr>
        <w:t xml:space="preserve"> творчеству </w:t>
      </w:r>
      <w:r w:rsidR="00E85ADC">
        <w:rPr>
          <w:rFonts w:ascii="Times New Roman" w:hAnsi="Times New Roman"/>
          <w:color w:val="auto"/>
          <w:sz w:val="28"/>
          <w:szCs w:val="28"/>
        </w:rPr>
        <w:t>поэта.</w:t>
      </w:r>
    </w:p>
    <w:p w14:paraId="03F372B4" w14:textId="5B24C7B4" w:rsidR="002103BF" w:rsidRDefault="002103BF" w:rsidP="007F4C43">
      <w:pPr>
        <w:spacing w:after="0" w:line="240" w:lineRule="auto"/>
      </w:pPr>
    </w:p>
    <w:p w14:paraId="4F670DBA" w14:textId="7F58AF26" w:rsidR="002103BF" w:rsidRPr="002103BF" w:rsidRDefault="00E85ADC" w:rsidP="002103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103BF" w:rsidRPr="002103BF">
        <w:rPr>
          <w:rFonts w:ascii="Times New Roman" w:hAnsi="Times New Roman"/>
          <w:sz w:val="28"/>
          <w:szCs w:val="28"/>
        </w:rPr>
        <w:t xml:space="preserve"> </w:t>
      </w:r>
      <w:r w:rsidR="002103BF" w:rsidRPr="00E85ADC">
        <w:rPr>
          <w:rFonts w:ascii="Times New Roman" w:hAnsi="Times New Roman"/>
          <w:b/>
          <w:sz w:val="28"/>
          <w:szCs w:val="28"/>
        </w:rPr>
        <w:t>ДОЛ «Родник» п. Верхозим</w:t>
      </w:r>
      <w:r w:rsidR="002103BF" w:rsidRPr="002103BF">
        <w:rPr>
          <w:rFonts w:ascii="Times New Roman" w:hAnsi="Times New Roman"/>
          <w:sz w:val="28"/>
          <w:szCs w:val="28"/>
        </w:rPr>
        <w:t xml:space="preserve"> прошла увлек</w:t>
      </w:r>
      <w:r w:rsidR="00462FDE">
        <w:rPr>
          <w:rFonts w:ascii="Times New Roman" w:hAnsi="Times New Roman"/>
          <w:sz w:val="28"/>
          <w:szCs w:val="28"/>
        </w:rPr>
        <w:t xml:space="preserve">ательная литературная </w:t>
      </w:r>
      <w:proofErr w:type="spellStart"/>
      <w:r w:rsidR="00462FDE">
        <w:rPr>
          <w:rFonts w:ascii="Times New Roman" w:hAnsi="Times New Roman"/>
          <w:sz w:val="28"/>
          <w:szCs w:val="28"/>
        </w:rPr>
        <w:t>викторина</w:t>
      </w:r>
      <w:proofErr w:type="gramStart"/>
      <w:r w:rsidR="002103BF">
        <w:rPr>
          <w:rFonts w:ascii="Times New Roman" w:hAnsi="Times New Roman"/>
          <w:sz w:val="28"/>
          <w:szCs w:val="28"/>
        </w:rPr>
        <w:t>«И</w:t>
      </w:r>
      <w:proofErr w:type="spellEnd"/>
      <w:proofErr w:type="gramEnd"/>
      <w:r w:rsidR="002103BF">
        <w:rPr>
          <w:rFonts w:ascii="Times New Roman" w:hAnsi="Times New Roman"/>
          <w:sz w:val="28"/>
          <w:szCs w:val="28"/>
        </w:rPr>
        <w:t xml:space="preserve"> сказок</w:t>
      </w:r>
      <w:r>
        <w:rPr>
          <w:rFonts w:ascii="Times New Roman" w:hAnsi="Times New Roman"/>
          <w:sz w:val="28"/>
          <w:szCs w:val="28"/>
        </w:rPr>
        <w:t xml:space="preserve"> пушкинских страницы». Б</w:t>
      </w:r>
      <w:r w:rsidR="002103BF" w:rsidRPr="002103BF">
        <w:rPr>
          <w:rFonts w:ascii="Times New Roman" w:hAnsi="Times New Roman"/>
          <w:sz w:val="28"/>
          <w:szCs w:val="28"/>
        </w:rPr>
        <w:t xml:space="preserve">иблиотекарь  рассказала </w:t>
      </w:r>
      <w:r w:rsidR="002103BF">
        <w:rPr>
          <w:rFonts w:ascii="Times New Roman" w:hAnsi="Times New Roman"/>
          <w:sz w:val="28"/>
          <w:szCs w:val="28"/>
        </w:rPr>
        <w:t xml:space="preserve">воспитанникам младшего отряда </w:t>
      </w:r>
      <w:r w:rsidR="002103BF" w:rsidRPr="002103BF">
        <w:rPr>
          <w:rFonts w:ascii="Times New Roman" w:hAnsi="Times New Roman"/>
          <w:sz w:val="28"/>
          <w:szCs w:val="28"/>
        </w:rPr>
        <w:t xml:space="preserve">о его детстве, учебе, а также о том, как складывалась его литературная карьера. После знакомства с биографией началась основная часть викторины — разгадывание вопросов по сказкам Пушкина. Участники с азартом отвечали на вопросы, связанные с известными произведениями, такими как «Сказка о рыбаке и рыбке», «Сказка о царе </w:t>
      </w:r>
      <w:proofErr w:type="spellStart"/>
      <w:r w:rsidR="002103BF" w:rsidRPr="002103BF">
        <w:rPr>
          <w:rFonts w:ascii="Times New Roman" w:hAnsi="Times New Roman"/>
          <w:sz w:val="28"/>
          <w:szCs w:val="28"/>
        </w:rPr>
        <w:t>Салтане</w:t>
      </w:r>
      <w:proofErr w:type="spellEnd"/>
      <w:r w:rsidR="002103BF" w:rsidRPr="002103BF">
        <w:rPr>
          <w:rFonts w:ascii="Times New Roman" w:hAnsi="Times New Roman"/>
          <w:sz w:val="28"/>
          <w:szCs w:val="28"/>
        </w:rPr>
        <w:t xml:space="preserve">» и «Руслан и Людмила». Каждый вопрос вызывал живой интерес, и ребята активно обсуждали ответы, вспоминая детали сказок </w:t>
      </w:r>
      <w:r w:rsidR="002103BF">
        <w:rPr>
          <w:rFonts w:ascii="Times New Roman" w:hAnsi="Times New Roman"/>
          <w:sz w:val="28"/>
          <w:szCs w:val="28"/>
        </w:rPr>
        <w:t>и их мораль. Это</w:t>
      </w:r>
      <w:r w:rsidR="002103BF" w:rsidRPr="002103BF">
        <w:rPr>
          <w:rFonts w:ascii="Times New Roman" w:hAnsi="Times New Roman"/>
          <w:sz w:val="28"/>
          <w:szCs w:val="28"/>
        </w:rPr>
        <w:t xml:space="preserve"> помогло им лучше понять глубокий смысл произведений Пушкина.</w:t>
      </w:r>
    </w:p>
    <w:p w14:paraId="3A7D3F65" w14:textId="61D55BBB" w:rsidR="00700A20" w:rsidRDefault="00E85ADC" w:rsidP="00EF00D8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="00887CAA" w:rsidRPr="00887CAA">
        <w:rPr>
          <w:rFonts w:ascii="Times New Roman" w:hAnsi="Times New Roman"/>
          <w:color w:val="auto"/>
          <w:sz w:val="28"/>
          <w:szCs w:val="28"/>
        </w:rPr>
        <w:t xml:space="preserve"> рамках реализации программы воспитания в ДОЛ «Родник» воспитатели провели для детей </w:t>
      </w:r>
      <w:proofErr w:type="spellStart"/>
      <w:r w:rsidR="00887CAA" w:rsidRPr="00887CAA">
        <w:rPr>
          <w:rFonts w:ascii="Times New Roman" w:hAnsi="Times New Roman"/>
          <w:color w:val="auto"/>
          <w:sz w:val="28"/>
          <w:szCs w:val="28"/>
        </w:rPr>
        <w:t>квест</w:t>
      </w:r>
      <w:proofErr w:type="spellEnd"/>
      <w:r w:rsidR="00887CAA" w:rsidRPr="00887CAA">
        <w:rPr>
          <w:rFonts w:ascii="Times New Roman" w:hAnsi="Times New Roman"/>
          <w:color w:val="auto"/>
          <w:sz w:val="28"/>
          <w:szCs w:val="28"/>
        </w:rPr>
        <w:t>-игру «Путешествие по сказкам Пушкина».</w:t>
      </w:r>
      <w:r w:rsidR="00887CAA" w:rsidRPr="00887CAA">
        <w:rPr>
          <w:rFonts w:ascii="Times New Roman" w:hAnsi="Times New Roman"/>
          <w:color w:val="auto"/>
          <w:sz w:val="28"/>
          <w:szCs w:val="28"/>
        </w:rPr>
        <w:br/>
      </w:r>
    </w:p>
    <w:p w14:paraId="3FEE74DF" w14:textId="375996EC" w:rsidR="00EF00D8" w:rsidRDefault="00E85ADC" w:rsidP="00EF00D8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</w:t>
      </w:r>
      <w:r w:rsidR="00EF00D8">
        <w:rPr>
          <w:rFonts w:ascii="Times New Roman" w:hAnsi="Times New Roman"/>
          <w:color w:val="auto"/>
          <w:sz w:val="28"/>
          <w:szCs w:val="28"/>
        </w:rPr>
        <w:t>ебята</w:t>
      </w:r>
      <w:r w:rsidR="00EF00D8" w:rsidRPr="00EF00D8">
        <w:rPr>
          <w:rFonts w:ascii="Times New Roman" w:hAnsi="Times New Roman"/>
          <w:color w:val="auto"/>
          <w:sz w:val="28"/>
          <w:szCs w:val="28"/>
        </w:rPr>
        <w:t xml:space="preserve"> 1 отряда</w:t>
      </w:r>
      <w:r w:rsidR="00EF00D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F00D8" w:rsidRPr="00E85ADC">
        <w:rPr>
          <w:rFonts w:ascii="Times New Roman" w:hAnsi="Times New Roman"/>
          <w:b/>
          <w:color w:val="auto"/>
          <w:sz w:val="28"/>
          <w:szCs w:val="28"/>
        </w:rPr>
        <w:t>ДОЛ «Истоки» при школе с. Махалино</w:t>
      </w:r>
      <w:r w:rsidR="00EF00D8" w:rsidRPr="00EF00D8">
        <w:rPr>
          <w:rFonts w:ascii="Times New Roman" w:hAnsi="Times New Roman"/>
          <w:color w:val="auto"/>
          <w:sz w:val="28"/>
          <w:szCs w:val="28"/>
        </w:rPr>
        <w:t xml:space="preserve"> были приглашены в </w:t>
      </w:r>
      <w:proofErr w:type="spellStart"/>
      <w:r w:rsidR="00EF00D8" w:rsidRPr="00EF00D8">
        <w:rPr>
          <w:rFonts w:ascii="Times New Roman" w:hAnsi="Times New Roman"/>
          <w:color w:val="auto"/>
          <w:sz w:val="28"/>
          <w:szCs w:val="28"/>
        </w:rPr>
        <w:t>Махалинскую</w:t>
      </w:r>
      <w:proofErr w:type="spellEnd"/>
      <w:r w:rsidR="00EF00D8" w:rsidRPr="00EF00D8">
        <w:rPr>
          <w:rFonts w:ascii="Times New Roman" w:hAnsi="Times New Roman"/>
          <w:color w:val="auto"/>
          <w:sz w:val="28"/>
          <w:szCs w:val="28"/>
        </w:rPr>
        <w:t xml:space="preserve"> Центральную районную библиотеку  на поэтическую гостиную «Давайте знакомые книжки откроем». В преддверии дня рождения А.С. Пушкина дети читали стихи поэта, вспоминали его биографию, говорили о короткой, но очень богатой творческой жизни.</w:t>
      </w:r>
    </w:p>
    <w:p w14:paraId="15FDBF89" w14:textId="31945246" w:rsidR="00887CAA" w:rsidRPr="00887CAA" w:rsidRDefault="00887CAA" w:rsidP="00887CAA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 июня у</w:t>
      </w:r>
      <w:r w:rsidRPr="00887CAA">
        <w:rPr>
          <w:rFonts w:ascii="Times New Roman" w:hAnsi="Times New Roman"/>
          <w:color w:val="auto"/>
          <w:sz w:val="28"/>
          <w:szCs w:val="28"/>
        </w:rPr>
        <w:t xml:space="preserve">тро </w:t>
      </w:r>
      <w:r>
        <w:rPr>
          <w:rFonts w:ascii="Times New Roman" w:hAnsi="Times New Roman"/>
          <w:color w:val="auto"/>
          <w:sz w:val="28"/>
          <w:szCs w:val="28"/>
        </w:rPr>
        <w:t xml:space="preserve">в ДОЛ «Истоки» </w:t>
      </w:r>
      <w:r w:rsidRPr="00887CAA">
        <w:rPr>
          <w:rFonts w:ascii="Times New Roman" w:hAnsi="Times New Roman"/>
          <w:color w:val="auto"/>
          <w:sz w:val="28"/>
          <w:szCs w:val="28"/>
        </w:rPr>
        <w:t xml:space="preserve">началось с увлекательной игры-викторины «Путешествие в страну русского языка», где ребята проверили свои знания </w:t>
      </w:r>
      <w:r w:rsidR="00DC46AA">
        <w:rPr>
          <w:rFonts w:ascii="Times New Roman" w:hAnsi="Times New Roman"/>
          <w:color w:val="auto"/>
          <w:sz w:val="28"/>
          <w:szCs w:val="28"/>
        </w:rPr>
        <w:t>о творчестве</w:t>
      </w:r>
      <w:r w:rsidRPr="00887CA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C46AA">
        <w:rPr>
          <w:rFonts w:ascii="Times New Roman" w:hAnsi="Times New Roman"/>
          <w:color w:val="auto"/>
          <w:sz w:val="28"/>
          <w:szCs w:val="28"/>
        </w:rPr>
        <w:t>великого поэта, вспомнили</w:t>
      </w:r>
      <w:r w:rsidRPr="00887CAA">
        <w:rPr>
          <w:rFonts w:ascii="Times New Roman" w:hAnsi="Times New Roman"/>
          <w:color w:val="auto"/>
          <w:sz w:val="28"/>
          <w:szCs w:val="28"/>
        </w:rPr>
        <w:t xml:space="preserve"> его самые известные произведения и персонажей. Затем</w:t>
      </w:r>
      <w:r w:rsidR="00DC46AA">
        <w:rPr>
          <w:rFonts w:ascii="Times New Roman" w:hAnsi="Times New Roman"/>
          <w:color w:val="auto"/>
          <w:sz w:val="28"/>
          <w:szCs w:val="28"/>
        </w:rPr>
        <w:t xml:space="preserve"> воспитатели в отрядах провели час чтения «Ч</w:t>
      </w:r>
      <w:r w:rsidRPr="00887CAA">
        <w:rPr>
          <w:rFonts w:ascii="Times New Roman" w:hAnsi="Times New Roman"/>
          <w:color w:val="auto"/>
          <w:sz w:val="28"/>
          <w:szCs w:val="28"/>
        </w:rPr>
        <w:t>итаем Пушкина» и интерактивную  игру по сказкам А.С. Пушкина.</w:t>
      </w:r>
    </w:p>
    <w:p w14:paraId="7FE5C4E8" w14:textId="77777777" w:rsidR="00887CAA" w:rsidRPr="00887CAA" w:rsidRDefault="00887CAA" w:rsidP="00887CAA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887CAA">
        <w:rPr>
          <w:rFonts w:ascii="Times New Roman" w:hAnsi="Times New Roman"/>
          <w:color w:val="auto"/>
          <w:sz w:val="28"/>
          <w:szCs w:val="28"/>
        </w:rPr>
        <w:t xml:space="preserve">Ребята из 1 и 2 отрядов посетили Литературный турнир «Что за прелесть эти сказки», который проходил в  </w:t>
      </w:r>
      <w:proofErr w:type="spellStart"/>
      <w:r w:rsidRPr="00887CAA">
        <w:rPr>
          <w:rFonts w:ascii="Times New Roman" w:hAnsi="Times New Roman"/>
          <w:color w:val="auto"/>
          <w:sz w:val="28"/>
          <w:szCs w:val="28"/>
        </w:rPr>
        <w:t>Махалинской</w:t>
      </w:r>
      <w:proofErr w:type="spellEnd"/>
      <w:r w:rsidRPr="00887CAA">
        <w:rPr>
          <w:rFonts w:ascii="Times New Roman" w:hAnsi="Times New Roman"/>
          <w:color w:val="auto"/>
          <w:sz w:val="28"/>
          <w:szCs w:val="28"/>
        </w:rPr>
        <w:t xml:space="preserve"> Центральной  районной библиотеке. В ходе турнира дети вспоминали сказочных героев, отгадывали загадки и завершали известные фразы из произведений.</w:t>
      </w:r>
    </w:p>
    <w:p w14:paraId="46C72EDF" w14:textId="11D2699B" w:rsidR="00887CAA" w:rsidRPr="00EF00D8" w:rsidRDefault="00887CAA" w:rsidP="00EF00D8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887CAA">
        <w:rPr>
          <w:rFonts w:ascii="Times New Roman" w:hAnsi="Times New Roman"/>
          <w:color w:val="auto"/>
          <w:sz w:val="28"/>
          <w:szCs w:val="28"/>
        </w:rPr>
        <w:lastRenderedPageBreak/>
        <w:t>Завершился день походом на «</w:t>
      </w:r>
      <w:proofErr w:type="spellStart"/>
      <w:r w:rsidRPr="00887CAA">
        <w:rPr>
          <w:rFonts w:ascii="Times New Roman" w:hAnsi="Times New Roman"/>
          <w:color w:val="auto"/>
          <w:sz w:val="28"/>
          <w:szCs w:val="28"/>
        </w:rPr>
        <w:t>Мультитерапию</w:t>
      </w:r>
      <w:proofErr w:type="spellEnd"/>
      <w:r w:rsidRPr="00887CAA">
        <w:rPr>
          <w:rFonts w:ascii="Times New Roman" w:hAnsi="Times New Roman"/>
          <w:color w:val="auto"/>
          <w:sz w:val="28"/>
          <w:szCs w:val="28"/>
        </w:rPr>
        <w:t>», которая была посвящена сказкам А.С. Пушкина и подвижными играми.</w:t>
      </w:r>
    </w:p>
    <w:p w14:paraId="2D0E1D2F" w14:textId="77777777" w:rsidR="00B2014E" w:rsidRDefault="00B2014E" w:rsidP="00EF00D8">
      <w:pPr>
        <w:spacing w:after="0" w:line="240" w:lineRule="auto"/>
        <w:ind w:firstLine="708"/>
        <w:jc w:val="both"/>
      </w:pPr>
    </w:p>
    <w:p w14:paraId="39C115B0" w14:textId="6382A1B0" w:rsidR="00C37815" w:rsidRDefault="00AF0B72" w:rsidP="008C6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00A20" w:rsidRPr="00700A20">
        <w:rPr>
          <w:rFonts w:ascii="Times New Roman" w:hAnsi="Times New Roman"/>
          <w:sz w:val="28"/>
          <w:szCs w:val="28"/>
        </w:rPr>
        <w:t xml:space="preserve"> школьном </w:t>
      </w:r>
      <w:r w:rsidR="00700A20" w:rsidRPr="00E85ADC">
        <w:rPr>
          <w:rFonts w:ascii="Times New Roman" w:hAnsi="Times New Roman"/>
          <w:b/>
          <w:sz w:val="28"/>
          <w:szCs w:val="28"/>
        </w:rPr>
        <w:t>лагере «</w:t>
      </w:r>
      <w:proofErr w:type="spellStart"/>
      <w:r w:rsidR="00700A20" w:rsidRPr="00E85ADC">
        <w:rPr>
          <w:rFonts w:ascii="Times New Roman" w:hAnsi="Times New Roman"/>
          <w:b/>
          <w:sz w:val="28"/>
          <w:szCs w:val="28"/>
        </w:rPr>
        <w:t>СемьЯ</w:t>
      </w:r>
      <w:proofErr w:type="spellEnd"/>
      <w:r w:rsidR="00700A20" w:rsidRPr="00E85ADC">
        <w:rPr>
          <w:rFonts w:ascii="Times New Roman" w:hAnsi="Times New Roman"/>
          <w:b/>
          <w:sz w:val="28"/>
          <w:szCs w:val="28"/>
        </w:rPr>
        <w:t xml:space="preserve">» при школе </w:t>
      </w:r>
      <w:proofErr w:type="gramStart"/>
      <w:r w:rsidR="00700A20" w:rsidRPr="00E85ADC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700A20" w:rsidRPr="00E85ADC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700A20" w:rsidRPr="00E85ADC">
        <w:rPr>
          <w:rFonts w:ascii="Times New Roman" w:hAnsi="Times New Roman"/>
          <w:b/>
          <w:sz w:val="28"/>
          <w:szCs w:val="28"/>
        </w:rPr>
        <w:t>Комаровка</w:t>
      </w:r>
      <w:proofErr w:type="gramEnd"/>
      <w:r w:rsidR="00700A20">
        <w:rPr>
          <w:rFonts w:ascii="Times New Roman" w:hAnsi="Times New Roman"/>
          <w:sz w:val="28"/>
          <w:szCs w:val="28"/>
        </w:rPr>
        <w:t xml:space="preserve"> прошли соревнования по разгадыванию кроссвордов </w:t>
      </w:r>
      <w:r w:rsidR="00700A20" w:rsidRPr="00700A20">
        <w:rPr>
          <w:rFonts w:ascii="Times New Roman" w:hAnsi="Times New Roman"/>
          <w:sz w:val="28"/>
          <w:szCs w:val="28"/>
        </w:rPr>
        <w:t xml:space="preserve">«По дорогам сказок». Школьники с большим удовольствием разгадывали </w:t>
      </w:r>
      <w:r w:rsidR="00700A20">
        <w:rPr>
          <w:rFonts w:ascii="Times New Roman" w:hAnsi="Times New Roman"/>
          <w:sz w:val="28"/>
          <w:szCs w:val="28"/>
        </w:rPr>
        <w:t>вопросы</w:t>
      </w:r>
      <w:r w:rsidR="00700A20" w:rsidRPr="00700A20">
        <w:rPr>
          <w:rFonts w:ascii="Times New Roman" w:hAnsi="Times New Roman"/>
          <w:sz w:val="28"/>
          <w:szCs w:val="28"/>
        </w:rPr>
        <w:t xml:space="preserve"> и вписывали ответы в клеточки. Разгадывание кроссворда – это расширение словарного запаса, мышления, воображения, тренировка памяти, воспитание интереса к чтению у детей</w:t>
      </w:r>
      <w:r w:rsidR="00700A20">
        <w:rPr>
          <w:rFonts w:ascii="Times New Roman" w:hAnsi="Times New Roman"/>
          <w:sz w:val="28"/>
          <w:szCs w:val="28"/>
        </w:rPr>
        <w:t>.</w:t>
      </w:r>
    </w:p>
    <w:p w14:paraId="2581B761" w14:textId="77777777" w:rsidR="008C628B" w:rsidRDefault="008C628B" w:rsidP="008C6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251ADF" w14:textId="14E8E65B" w:rsidR="00C37815" w:rsidRDefault="00C37815" w:rsidP="00C37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ADC">
        <w:rPr>
          <w:rFonts w:ascii="Times New Roman" w:hAnsi="Times New Roman"/>
          <w:b/>
          <w:sz w:val="28"/>
          <w:szCs w:val="28"/>
        </w:rPr>
        <w:t xml:space="preserve">В школе </w:t>
      </w:r>
      <w:proofErr w:type="gramStart"/>
      <w:r w:rsidRPr="00E85ADC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E85ADC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E85ADC">
        <w:rPr>
          <w:rFonts w:ascii="Times New Roman" w:hAnsi="Times New Roman"/>
          <w:b/>
          <w:sz w:val="28"/>
          <w:szCs w:val="28"/>
        </w:rPr>
        <w:t>Пионер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37815">
        <w:rPr>
          <w:rFonts w:ascii="Times New Roman" w:hAnsi="Times New Roman"/>
          <w:sz w:val="28"/>
          <w:szCs w:val="28"/>
        </w:rPr>
        <w:t>советником директора по восп</w:t>
      </w:r>
      <w:r>
        <w:rPr>
          <w:rFonts w:ascii="Times New Roman" w:hAnsi="Times New Roman"/>
          <w:sz w:val="28"/>
          <w:szCs w:val="28"/>
        </w:rPr>
        <w:t>итанию была проведена</w:t>
      </w:r>
      <w:r w:rsidRPr="00C37815">
        <w:rPr>
          <w:rFonts w:ascii="Times New Roman" w:hAnsi="Times New Roman"/>
          <w:sz w:val="28"/>
          <w:szCs w:val="28"/>
        </w:rPr>
        <w:t xml:space="preserve"> </w:t>
      </w:r>
      <w:r w:rsidRPr="008C628B">
        <w:rPr>
          <w:rFonts w:ascii="Times New Roman" w:hAnsi="Times New Roman"/>
          <w:color w:val="auto"/>
          <w:sz w:val="28"/>
          <w:szCs w:val="28"/>
        </w:rPr>
        <w:t>интеллектуальная игра «</w:t>
      </w:r>
      <w:r w:rsidRPr="00C37815">
        <w:rPr>
          <w:rFonts w:ascii="Times New Roman" w:hAnsi="Times New Roman"/>
          <w:sz w:val="28"/>
          <w:szCs w:val="28"/>
        </w:rPr>
        <w:t>Словарный бой». В иг</w:t>
      </w:r>
      <w:r>
        <w:rPr>
          <w:rFonts w:ascii="Times New Roman" w:hAnsi="Times New Roman"/>
          <w:sz w:val="28"/>
          <w:szCs w:val="28"/>
        </w:rPr>
        <w:t xml:space="preserve">ре приняло участие две команды. </w:t>
      </w:r>
      <w:r w:rsidRPr="00C37815">
        <w:rPr>
          <w:rFonts w:ascii="Times New Roman" w:hAnsi="Times New Roman"/>
          <w:sz w:val="28"/>
          <w:szCs w:val="28"/>
        </w:rPr>
        <w:t>Игра состояла из трёх увлекательных раундов, каждый из которых требовал от участников о</w:t>
      </w:r>
      <w:r>
        <w:rPr>
          <w:rFonts w:ascii="Times New Roman" w:hAnsi="Times New Roman"/>
          <w:sz w:val="28"/>
          <w:szCs w:val="28"/>
        </w:rPr>
        <w:t xml:space="preserve">тличного знания русского языка. </w:t>
      </w:r>
      <w:r w:rsidRPr="00C37815">
        <w:rPr>
          <w:rFonts w:ascii="Times New Roman" w:hAnsi="Times New Roman"/>
          <w:sz w:val="28"/>
          <w:szCs w:val="28"/>
        </w:rPr>
        <w:t>Игра продемонстрировала ребятам, что изучение русского языка – это не скучное заучивание правил, а увлекательное путешествие в мир языка, позволяющее развивать правильную речь, память, логическое мышление, воображение, творческие способности.</w:t>
      </w:r>
      <w:r w:rsidRPr="00C37815">
        <w:rPr>
          <w:rFonts w:ascii="Times New Roman" w:hAnsi="Times New Roman"/>
          <w:sz w:val="28"/>
          <w:szCs w:val="28"/>
        </w:rPr>
        <w:br/>
        <w:t>Активно включались в к</w:t>
      </w:r>
      <w:r>
        <w:rPr>
          <w:rFonts w:ascii="Times New Roman" w:hAnsi="Times New Roman"/>
          <w:sz w:val="28"/>
          <w:szCs w:val="28"/>
        </w:rPr>
        <w:t>аждый раунд не только участники</w:t>
      </w:r>
      <w:r w:rsidRPr="00C37815">
        <w:rPr>
          <w:rFonts w:ascii="Times New Roman" w:hAnsi="Times New Roman"/>
          <w:sz w:val="28"/>
          <w:szCs w:val="28"/>
        </w:rPr>
        <w:t>, но и зрители-родители.</w:t>
      </w:r>
      <w:r w:rsidRPr="00C37815">
        <w:rPr>
          <w:rFonts w:ascii="Times New Roman" w:hAnsi="Times New Roman"/>
          <w:sz w:val="28"/>
          <w:szCs w:val="28"/>
        </w:rPr>
        <w:br/>
      </w:r>
    </w:p>
    <w:p w14:paraId="6BDA22B7" w14:textId="4D58D251" w:rsidR="00E85ADC" w:rsidRPr="00E85ADC" w:rsidRDefault="00E85ADC" w:rsidP="00E85A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E85ADC">
        <w:rPr>
          <w:rFonts w:ascii="Times New Roman" w:hAnsi="Times New Roman"/>
          <w:sz w:val="28"/>
          <w:szCs w:val="28"/>
        </w:rPr>
        <w:t>В рамках реализации модуля «Культура России»</w:t>
      </w:r>
      <w:r w:rsidRPr="00E85ADC">
        <w:rPr>
          <w:rFonts w:ascii="Times New Roman" w:hAnsi="Times New Roman"/>
          <w:b/>
          <w:sz w:val="28"/>
          <w:szCs w:val="28"/>
        </w:rPr>
        <w:t xml:space="preserve"> </w:t>
      </w:r>
      <w:r w:rsidRPr="00E85ADC">
        <w:rPr>
          <w:rFonts w:ascii="Times New Roman" w:hAnsi="Times New Roman"/>
          <w:sz w:val="28"/>
          <w:szCs w:val="28"/>
        </w:rPr>
        <w:t xml:space="preserve">в пришкольном </w:t>
      </w:r>
      <w:r w:rsidRPr="00E85ADC">
        <w:rPr>
          <w:rFonts w:ascii="Times New Roman" w:hAnsi="Times New Roman"/>
          <w:b/>
          <w:sz w:val="28"/>
          <w:szCs w:val="28"/>
        </w:rPr>
        <w:t>лагере «</w:t>
      </w:r>
      <w:proofErr w:type="spellStart"/>
      <w:r w:rsidRPr="00E85ADC">
        <w:rPr>
          <w:rFonts w:ascii="Times New Roman" w:hAnsi="Times New Roman"/>
          <w:b/>
          <w:sz w:val="28"/>
          <w:szCs w:val="28"/>
        </w:rPr>
        <w:t>Дружляндия</w:t>
      </w:r>
      <w:proofErr w:type="spellEnd"/>
      <w:r w:rsidRPr="00E85ADC">
        <w:rPr>
          <w:rFonts w:ascii="Times New Roman" w:hAnsi="Times New Roman"/>
          <w:b/>
          <w:sz w:val="28"/>
          <w:szCs w:val="28"/>
        </w:rPr>
        <w:t xml:space="preserve">» с. Большой </w:t>
      </w:r>
      <w:proofErr w:type="spellStart"/>
      <w:r w:rsidRPr="00E85ADC">
        <w:rPr>
          <w:rFonts w:ascii="Times New Roman" w:hAnsi="Times New Roman"/>
          <w:b/>
          <w:sz w:val="28"/>
          <w:szCs w:val="28"/>
        </w:rPr>
        <w:t>Труев</w:t>
      </w:r>
      <w:proofErr w:type="spellEnd"/>
      <w:r w:rsidRPr="00E85ADC">
        <w:rPr>
          <w:rFonts w:ascii="Times New Roman" w:hAnsi="Times New Roman"/>
          <w:b/>
          <w:sz w:val="28"/>
          <w:szCs w:val="28"/>
        </w:rPr>
        <w:t xml:space="preserve"> </w:t>
      </w:r>
      <w:r w:rsidRPr="00E85ADC">
        <w:rPr>
          <w:rFonts w:ascii="Times New Roman" w:hAnsi="Times New Roman"/>
          <w:sz w:val="28"/>
          <w:szCs w:val="28"/>
        </w:rPr>
        <w:t>прошел День русского языка, связанный с празднованием дня ро</w:t>
      </w:r>
      <w:r>
        <w:rPr>
          <w:rFonts w:ascii="Times New Roman" w:hAnsi="Times New Roman"/>
          <w:sz w:val="28"/>
          <w:szCs w:val="28"/>
        </w:rPr>
        <w:t>ждения великого русского поэта</w:t>
      </w:r>
      <w:r w:rsidRPr="00E85ADC">
        <w:rPr>
          <w:rFonts w:ascii="Times New Roman" w:hAnsi="Times New Roman"/>
          <w:sz w:val="28"/>
          <w:szCs w:val="28"/>
        </w:rPr>
        <w:t xml:space="preserve"> А. С. Пушкина.  </w:t>
      </w:r>
    </w:p>
    <w:p w14:paraId="6F98E8BF" w14:textId="148CFE31" w:rsidR="00E85ADC" w:rsidRDefault="00E85ADC" w:rsidP="00C37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ADC">
        <w:rPr>
          <w:rFonts w:ascii="Times New Roman" w:hAnsi="Times New Roman"/>
          <w:sz w:val="28"/>
          <w:szCs w:val="28"/>
        </w:rPr>
        <w:t>Центром праздника стала игра «Поле чудес», в ходе которой участники отвечали на вопросы, связанные с самыми известными сказками Пушкина. В ходе игры ребята не только проверяли свои знания, но и активно обсуждали сюжеты, героев и основные идеи сказок.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ADC">
        <w:rPr>
          <w:rFonts w:ascii="Times New Roman" w:hAnsi="Times New Roman"/>
          <w:sz w:val="28"/>
          <w:szCs w:val="28"/>
        </w:rPr>
        <w:t xml:space="preserve">Кроме того, воспитанники лагеря приняли участие в мастер-классе по созданию портрета Пушкина, где смогли узнать интересные факты о его жизни и творчестве. </w:t>
      </w:r>
    </w:p>
    <w:p w14:paraId="4B7F597D" w14:textId="77777777" w:rsidR="00E85ADC" w:rsidRDefault="00E85ADC" w:rsidP="00C37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BB77BA" w14:textId="77777777" w:rsidR="00B2228A" w:rsidRDefault="00B2228A" w:rsidP="00B2228A">
      <w:pPr>
        <w:tabs>
          <w:tab w:val="left" w:pos="10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28A">
        <w:rPr>
          <w:rFonts w:ascii="Times New Roman" w:hAnsi="Times New Roman"/>
          <w:sz w:val="28"/>
          <w:szCs w:val="28"/>
        </w:rPr>
        <w:t xml:space="preserve">В рамках Дня русского языка в </w:t>
      </w:r>
      <w:r w:rsidRPr="00E85ADC">
        <w:rPr>
          <w:rFonts w:ascii="Times New Roman" w:hAnsi="Times New Roman"/>
          <w:b/>
          <w:sz w:val="28"/>
          <w:szCs w:val="28"/>
        </w:rPr>
        <w:t xml:space="preserve">ДОЛ «Страна мальчишек и девчонок» при школе п. Евлашево </w:t>
      </w:r>
      <w:r w:rsidRPr="00B2228A">
        <w:rPr>
          <w:rFonts w:ascii="Times New Roman" w:hAnsi="Times New Roman"/>
          <w:sz w:val="28"/>
          <w:szCs w:val="28"/>
        </w:rPr>
        <w:t xml:space="preserve">была организована литературная гостиная «Читаем Пушкина». </w:t>
      </w:r>
      <w:r>
        <w:rPr>
          <w:rFonts w:ascii="Times New Roman" w:hAnsi="Times New Roman"/>
          <w:sz w:val="28"/>
          <w:szCs w:val="28"/>
        </w:rPr>
        <w:t xml:space="preserve">Ребята </w:t>
      </w:r>
      <w:r w:rsidRPr="00B2228A">
        <w:rPr>
          <w:rFonts w:ascii="Times New Roman" w:hAnsi="Times New Roman"/>
          <w:sz w:val="28"/>
          <w:szCs w:val="28"/>
        </w:rPr>
        <w:t>декламирова</w:t>
      </w:r>
      <w:r>
        <w:rPr>
          <w:rFonts w:ascii="Times New Roman" w:hAnsi="Times New Roman"/>
          <w:sz w:val="28"/>
          <w:szCs w:val="28"/>
        </w:rPr>
        <w:t>ли отрывки из произведений великого поэта, стараясь</w:t>
      </w:r>
      <w:r w:rsidRPr="00B2228A">
        <w:rPr>
          <w:rFonts w:ascii="Times New Roman" w:hAnsi="Times New Roman"/>
          <w:sz w:val="28"/>
          <w:szCs w:val="28"/>
        </w:rPr>
        <w:t xml:space="preserve"> передать все величие гениального стихотворца. </w:t>
      </w:r>
    </w:p>
    <w:p w14:paraId="26157E8C" w14:textId="77777777" w:rsidR="00B2228A" w:rsidRDefault="00B2228A" w:rsidP="00B2228A">
      <w:pPr>
        <w:tabs>
          <w:tab w:val="left" w:pos="10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AC1990" w14:textId="685D64D3" w:rsidR="006A139B" w:rsidRPr="006A139B" w:rsidRDefault="006A139B" w:rsidP="006A139B">
      <w:pPr>
        <w:tabs>
          <w:tab w:val="left" w:pos="10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E85ADC">
        <w:rPr>
          <w:rFonts w:ascii="Times New Roman" w:hAnsi="Times New Roman"/>
          <w:b/>
          <w:sz w:val="28"/>
          <w:szCs w:val="28"/>
        </w:rPr>
        <w:t>ДОЛ «Радужный»</w:t>
      </w:r>
      <w:r w:rsidR="00E85ADC">
        <w:rPr>
          <w:rFonts w:ascii="Times New Roman" w:hAnsi="Times New Roman"/>
          <w:sz w:val="28"/>
          <w:szCs w:val="28"/>
        </w:rPr>
        <w:t xml:space="preserve"> </w:t>
      </w:r>
      <w:r w:rsidR="00E85ADC" w:rsidRPr="00E85ADC">
        <w:rPr>
          <w:rFonts w:ascii="Times New Roman" w:hAnsi="Times New Roman"/>
          <w:b/>
          <w:sz w:val="28"/>
          <w:szCs w:val="28"/>
        </w:rPr>
        <w:t>при школе с. Поселки</w:t>
      </w:r>
      <w:r>
        <w:rPr>
          <w:rFonts w:ascii="Times New Roman" w:hAnsi="Times New Roman"/>
          <w:sz w:val="28"/>
          <w:szCs w:val="28"/>
        </w:rPr>
        <w:t xml:space="preserve"> весь день шли увлекательные и познавательные мероприятия</w:t>
      </w:r>
      <w:r w:rsidRPr="006A139B">
        <w:rPr>
          <w:rFonts w:ascii="Times New Roman" w:hAnsi="Times New Roman"/>
          <w:sz w:val="28"/>
          <w:szCs w:val="28"/>
        </w:rPr>
        <w:t>, посвященные Пушкинскому дню в России.</w:t>
      </w:r>
      <w:r w:rsidRPr="006A139B">
        <w:rPr>
          <w:rFonts w:ascii="Times New Roman" w:hAnsi="Times New Roman"/>
          <w:sz w:val="28"/>
          <w:szCs w:val="28"/>
        </w:rPr>
        <w:br/>
        <w:t>На тематическом часе «День р</w:t>
      </w:r>
      <w:r>
        <w:rPr>
          <w:rFonts w:ascii="Times New Roman" w:hAnsi="Times New Roman"/>
          <w:sz w:val="28"/>
          <w:szCs w:val="28"/>
        </w:rPr>
        <w:t>усского языка»</w:t>
      </w:r>
      <w:r w:rsidRPr="006A139B">
        <w:rPr>
          <w:rFonts w:ascii="Times New Roman" w:hAnsi="Times New Roman"/>
          <w:sz w:val="28"/>
          <w:szCs w:val="28"/>
        </w:rPr>
        <w:t xml:space="preserve"> юные орлята познакомились с интересными </w:t>
      </w:r>
      <w:proofErr w:type="gramStart"/>
      <w:r w:rsidRPr="006A139B">
        <w:rPr>
          <w:rFonts w:ascii="Times New Roman" w:hAnsi="Times New Roman"/>
          <w:sz w:val="28"/>
          <w:szCs w:val="28"/>
        </w:rPr>
        <w:t>фактами о</w:t>
      </w:r>
      <w:proofErr w:type="gramEnd"/>
      <w:r w:rsidRPr="006A139B">
        <w:rPr>
          <w:rFonts w:ascii="Times New Roman" w:hAnsi="Times New Roman"/>
          <w:sz w:val="28"/>
          <w:szCs w:val="28"/>
        </w:rPr>
        <w:t xml:space="preserve"> русском языке, о жизни и творчестве А.С. Пушкина.</w:t>
      </w:r>
    </w:p>
    <w:p w14:paraId="0D87F30B" w14:textId="08D087E7" w:rsidR="006A139B" w:rsidRPr="006A139B" w:rsidRDefault="006A139B" w:rsidP="006A139B">
      <w:pPr>
        <w:tabs>
          <w:tab w:val="left" w:pos="10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39B">
        <w:rPr>
          <w:rFonts w:ascii="Times New Roman" w:hAnsi="Times New Roman"/>
          <w:sz w:val="28"/>
          <w:szCs w:val="28"/>
        </w:rPr>
        <w:t xml:space="preserve"> В интерактивной игре «По страницам сказок Пушкина» приняли участие команды младших отрядов: «Лукоморье» и «Сказки». Детки с интересом участвовали в конкурсах «Угадай сказку», «Опять загадки», активно отгадывали ребусы по пушкинским сказкам.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39B">
        <w:rPr>
          <w:rFonts w:ascii="Times New Roman" w:hAnsi="Times New Roman"/>
          <w:sz w:val="28"/>
          <w:szCs w:val="28"/>
        </w:rPr>
        <w:t>Ребята старшего возраста соперничали в интеллектуальной игре «Словарный бой»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A139B">
        <w:rPr>
          <w:rFonts w:ascii="Times New Roman" w:hAnsi="Times New Roman"/>
          <w:sz w:val="28"/>
          <w:szCs w:val="28"/>
        </w:rPr>
        <w:t>В творческих мастерских каждый отряд для выставки готовил объёмный портрет Пушкина,</w:t>
      </w:r>
      <w:r>
        <w:rPr>
          <w:rFonts w:ascii="Times New Roman" w:hAnsi="Times New Roman"/>
          <w:sz w:val="28"/>
          <w:szCs w:val="28"/>
        </w:rPr>
        <w:t xml:space="preserve"> ребята</w:t>
      </w:r>
      <w:r w:rsidRPr="006A139B">
        <w:rPr>
          <w:rFonts w:ascii="Times New Roman" w:hAnsi="Times New Roman"/>
          <w:sz w:val="28"/>
          <w:szCs w:val="28"/>
        </w:rPr>
        <w:t xml:space="preserve"> рисовали любимых персонажей по сказкам великого поэта.</w:t>
      </w:r>
    </w:p>
    <w:p w14:paraId="442DE3A6" w14:textId="1CB3FDF7" w:rsidR="006A139B" w:rsidRDefault="006A139B" w:rsidP="00B2228A">
      <w:pPr>
        <w:tabs>
          <w:tab w:val="left" w:pos="10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39B">
        <w:rPr>
          <w:rFonts w:ascii="Times New Roman" w:hAnsi="Times New Roman"/>
          <w:sz w:val="28"/>
          <w:szCs w:val="28"/>
        </w:rPr>
        <w:t xml:space="preserve">Работники МБУК «МЦРБ» пригласили орлят на литературную игру «Сокровищница пушкинских творений» и литературный час «Сказки Лукоморья». </w:t>
      </w:r>
      <w:r w:rsidRPr="006A139B">
        <w:rPr>
          <w:rFonts w:ascii="Times New Roman" w:hAnsi="Times New Roman"/>
          <w:sz w:val="28"/>
          <w:szCs w:val="28"/>
        </w:rPr>
        <w:br/>
      </w:r>
    </w:p>
    <w:p w14:paraId="7CF7466D" w14:textId="61F1E36B" w:rsidR="00D44CBA" w:rsidRDefault="00D44CBA" w:rsidP="00B2228A">
      <w:pPr>
        <w:tabs>
          <w:tab w:val="left" w:pos="10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CBA">
        <w:rPr>
          <w:rFonts w:ascii="Times New Roman" w:hAnsi="Times New Roman"/>
          <w:sz w:val="28"/>
          <w:szCs w:val="28"/>
        </w:rPr>
        <w:lastRenderedPageBreak/>
        <w:t xml:space="preserve">Во второй половине дня воспитанники </w:t>
      </w:r>
      <w:r w:rsidRPr="00E85ADC">
        <w:rPr>
          <w:rFonts w:ascii="Times New Roman" w:hAnsi="Times New Roman"/>
          <w:b/>
          <w:sz w:val="28"/>
          <w:szCs w:val="28"/>
        </w:rPr>
        <w:t>лагеря «Солнышко» при школе с. Никольское</w:t>
      </w:r>
      <w:r w:rsidRPr="00D44CBA">
        <w:rPr>
          <w:rFonts w:ascii="Times New Roman" w:hAnsi="Times New Roman"/>
          <w:sz w:val="28"/>
          <w:szCs w:val="28"/>
        </w:rPr>
        <w:t xml:space="preserve"> стали участниками литературной гостиной, посвященной </w:t>
      </w:r>
      <w:r>
        <w:rPr>
          <w:rFonts w:ascii="Times New Roman" w:hAnsi="Times New Roman"/>
          <w:sz w:val="28"/>
          <w:szCs w:val="28"/>
        </w:rPr>
        <w:t>творчеству А. С. Пушкина</w:t>
      </w:r>
      <w:r w:rsidRPr="00D44CBA">
        <w:rPr>
          <w:rFonts w:ascii="Times New Roman" w:hAnsi="Times New Roman"/>
          <w:sz w:val="28"/>
          <w:szCs w:val="28"/>
        </w:rPr>
        <w:t xml:space="preserve">. Очень интересным и познавательным стало содержание литературного сундучка " У Лукоморья". Ребята прослушали сказку о Медведице, отгадывали загадки, отвечали на вопросы викторины по произведениям </w:t>
      </w:r>
      <w:r>
        <w:rPr>
          <w:rFonts w:ascii="Times New Roman" w:hAnsi="Times New Roman"/>
          <w:sz w:val="28"/>
          <w:szCs w:val="28"/>
        </w:rPr>
        <w:t>поэта</w:t>
      </w:r>
      <w:r w:rsidRPr="00D44CBA">
        <w:rPr>
          <w:rFonts w:ascii="Times New Roman" w:hAnsi="Times New Roman"/>
          <w:sz w:val="28"/>
          <w:szCs w:val="28"/>
        </w:rPr>
        <w:t>.  </w:t>
      </w:r>
    </w:p>
    <w:p w14:paraId="17AE67E0" w14:textId="77777777" w:rsidR="00E85ADC" w:rsidRDefault="00E85ADC" w:rsidP="00B2228A">
      <w:pPr>
        <w:tabs>
          <w:tab w:val="left" w:pos="10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1D4B69" w14:textId="4475309F" w:rsidR="00B2228A" w:rsidRPr="00B2228A" w:rsidRDefault="00B2228A" w:rsidP="00462FDE">
      <w:pPr>
        <w:tabs>
          <w:tab w:val="left" w:pos="10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228A">
        <w:rPr>
          <w:rFonts w:ascii="Times New Roman" w:hAnsi="Times New Roman"/>
          <w:sz w:val="28"/>
          <w:szCs w:val="28"/>
        </w:rPr>
        <w:t xml:space="preserve">В </w:t>
      </w:r>
      <w:r w:rsidRPr="00E85ADC">
        <w:rPr>
          <w:rFonts w:ascii="Times New Roman" w:hAnsi="Times New Roman"/>
          <w:b/>
          <w:sz w:val="28"/>
          <w:szCs w:val="28"/>
        </w:rPr>
        <w:t xml:space="preserve">ДОЛ «Солнышко» при школе с. Татарский </w:t>
      </w:r>
      <w:proofErr w:type="spellStart"/>
      <w:r w:rsidRPr="00E85ADC">
        <w:rPr>
          <w:rFonts w:ascii="Times New Roman" w:hAnsi="Times New Roman"/>
          <w:b/>
          <w:sz w:val="28"/>
          <w:szCs w:val="28"/>
        </w:rPr>
        <w:t>Канадей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2228A">
        <w:rPr>
          <w:rFonts w:ascii="Times New Roman" w:hAnsi="Times New Roman"/>
          <w:sz w:val="28"/>
          <w:szCs w:val="28"/>
        </w:rPr>
        <w:t xml:space="preserve"> в рамках модуля «Культура России» программы воспитания</w:t>
      </w:r>
      <w:r>
        <w:rPr>
          <w:rFonts w:ascii="Times New Roman" w:hAnsi="Times New Roman"/>
          <w:sz w:val="28"/>
          <w:szCs w:val="28"/>
        </w:rPr>
        <w:t>,</w:t>
      </w:r>
      <w:r w:rsidRPr="00B2228A">
        <w:rPr>
          <w:rFonts w:ascii="Times New Roman" w:hAnsi="Times New Roman"/>
          <w:sz w:val="28"/>
          <w:szCs w:val="28"/>
        </w:rPr>
        <w:t xml:space="preserve"> прошли увлекательные мероприятия, посвящённые творчеству великого русского поэта Александра Сергеевича Пушкина.</w:t>
      </w:r>
      <w:proofErr w:type="gramEnd"/>
      <w:r w:rsidR="00462FDE">
        <w:rPr>
          <w:rFonts w:ascii="Times New Roman" w:hAnsi="Times New Roman"/>
          <w:sz w:val="28"/>
          <w:szCs w:val="28"/>
        </w:rPr>
        <w:t xml:space="preserve"> </w:t>
      </w:r>
      <w:r w:rsidRPr="00B2228A">
        <w:rPr>
          <w:rFonts w:ascii="Times New Roman" w:hAnsi="Times New Roman"/>
          <w:sz w:val="28"/>
          <w:szCs w:val="28"/>
        </w:rPr>
        <w:t>Для отряда «220 V» была организована яркая развлекательная программа «Летняя фиеста», а также викторина на знание литературы «Там, на неведомых дорожках...», которая позволила ребятам проверить свои знания о жизни и творчестве Пушкина.</w:t>
      </w:r>
      <w:r w:rsidR="00462FDE">
        <w:rPr>
          <w:rFonts w:ascii="Times New Roman" w:hAnsi="Times New Roman"/>
          <w:sz w:val="28"/>
          <w:szCs w:val="28"/>
        </w:rPr>
        <w:t xml:space="preserve"> </w:t>
      </w:r>
      <w:r w:rsidRPr="00B2228A">
        <w:rPr>
          <w:rFonts w:ascii="Times New Roman" w:hAnsi="Times New Roman"/>
          <w:sz w:val="28"/>
          <w:szCs w:val="28"/>
        </w:rPr>
        <w:t>Воспитанники отряда «</w:t>
      </w:r>
      <w:proofErr w:type="spellStart"/>
      <w:r w:rsidRPr="00B2228A">
        <w:rPr>
          <w:rFonts w:ascii="Times New Roman" w:hAnsi="Times New Roman"/>
          <w:sz w:val="28"/>
          <w:szCs w:val="28"/>
        </w:rPr>
        <w:t>Неугомон</w:t>
      </w:r>
      <w:proofErr w:type="spellEnd"/>
      <w:r w:rsidRPr="00B2228A">
        <w:rPr>
          <w:rFonts w:ascii="Times New Roman" w:hAnsi="Times New Roman"/>
          <w:sz w:val="28"/>
          <w:szCs w:val="28"/>
        </w:rPr>
        <w:t>» приняли участие в интерактивной викторине «В волшебной пушкинской стране», где в игровой форме познакомились с произведениями поэта и смогли проявить смекалку и эрудицию.</w:t>
      </w:r>
      <w:r w:rsidR="00462FDE">
        <w:rPr>
          <w:rFonts w:ascii="Times New Roman" w:hAnsi="Times New Roman"/>
          <w:sz w:val="28"/>
          <w:szCs w:val="28"/>
        </w:rPr>
        <w:t xml:space="preserve"> </w:t>
      </w:r>
      <w:r w:rsidRPr="00B2228A">
        <w:rPr>
          <w:rFonts w:ascii="Times New Roman" w:hAnsi="Times New Roman"/>
          <w:sz w:val="28"/>
          <w:szCs w:val="28"/>
        </w:rPr>
        <w:t>Отряд «Почемучки» стал участн</w:t>
      </w:r>
      <w:r w:rsidR="00462FDE">
        <w:rPr>
          <w:rFonts w:ascii="Times New Roman" w:hAnsi="Times New Roman"/>
          <w:sz w:val="28"/>
          <w:szCs w:val="28"/>
        </w:rPr>
        <w:t xml:space="preserve">иком </w:t>
      </w:r>
      <w:proofErr w:type="spellStart"/>
      <w:r w:rsidR="00462FDE">
        <w:rPr>
          <w:rFonts w:ascii="Times New Roman" w:hAnsi="Times New Roman"/>
          <w:sz w:val="28"/>
          <w:szCs w:val="28"/>
        </w:rPr>
        <w:t>квеста</w:t>
      </w:r>
      <w:proofErr w:type="spellEnd"/>
      <w:r w:rsidR="00462FDE">
        <w:rPr>
          <w:rFonts w:ascii="Times New Roman" w:hAnsi="Times New Roman"/>
          <w:sz w:val="28"/>
          <w:szCs w:val="28"/>
        </w:rPr>
        <w:t xml:space="preserve"> по сказкам Пушкина</w:t>
      </w:r>
      <w:r w:rsidRPr="00B2228A">
        <w:rPr>
          <w:rFonts w:ascii="Times New Roman" w:hAnsi="Times New Roman"/>
          <w:sz w:val="28"/>
          <w:szCs w:val="28"/>
        </w:rPr>
        <w:t>. Ребята с интересом разгадывали загадки и выполняли задания, погружаясь в волшебный мир пушкинских сказок.</w:t>
      </w:r>
    </w:p>
    <w:p w14:paraId="2E3FED59" w14:textId="6FACF0D8" w:rsidR="00B2228A" w:rsidRDefault="00B2228A" w:rsidP="00B2228A">
      <w:pPr>
        <w:rPr>
          <w:rFonts w:ascii="Times New Roman" w:hAnsi="Times New Roman"/>
          <w:sz w:val="28"/>
          <w:szCs w:val="28"/>
        </w:rPr>
      </w:pPr>
    </w:p>
    <w:p w14:paraId="237703AF" w14:textId="4AD86D0F" w:rsidR="00B2228A" w:rsidRPr="00B2228A" w:rsidRDefault="00B2228A" w:rsidP="002350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Пушкинский день в пришкольных лагерях</w:t>
      </w:r>
      <w:r w:rsidRPr="00B2228A">
        <w:rPr>
          <w:rFonts w:ascii="Times New Roman" w:hAnsi="Times New Roman"/>
          <w:sz w:val="28"/>
          <w:szCs w:val="28"/>
        </w:rPr>
        <w:t xml:space="preserve"> получился ярким и незабываемым: дети получили массу положительных эмоций и главное — познакомились ближе с великим поэтом, почувствовали богатство русского языка и </w:t>
      </w:r>
      <w:r w:rsidR="002350B4">
        <w:rPr>
          <w:rFonts w:ascii="Times New Roman" w:hAnsi="Times New Roman"/>
          <w:sz w:val="28"/>
          <w:szCs w:val="28"/>
        </w:rPr>
        <w:t xml:space="preserve">русской </w:t>
      </w:r>
      <w:r w:rsidRPr="00B2228A">
        <w:rPr>
          <w:rFonts w:ascii="Times New Roman" w:hAnsi="Times New Roman"/>
          <w:sz w:val="28"/>
          <w:szCs w:val="28"/>
        </w:rPr>
        <w:t>культуры.</w:t>
      </w:r>
    </w:p>
    <w:p w14:paraId="58A094BD" w14:textId="77777777" w:rsidR="00C37815" w:rsidRPr="00B2228A" w:rsidRDefault="00C37815" w:rsidP="00B2228A">
      <w:pPr>
        <w:rPr>
          <w:rFonts w:ascii="Times New Roman" w:hAnsi="Times New Roman"/>
          <w:sz w:val="28"/>
          <w:szCs w:val="28"/>
        </w:rPr>
      </w:pPr>
    </w:p>
    <w:sectPr w:rsidR="00C37815" w:rsidRPr="00B2228A" w:rsidSect="002350B4">
      <w:pgSz w:w="11906" w:h="16838"/>
      <w:pgMar w:top="567" w:right="851" w:bottom="567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74437" w14:textId="77777777" w:rsidR="00A45DA3" w:rsidRDefault="00A45DA3">
      <w:pPr>
        <w:spacing w:after="0" w:line="240" w:lineRule="auto"/>
      </w:pPr>
      <w:r>
        <w:separator/>
      </w:r>
    </w:p>
  </w:endnote>
  <w:endnote w:type="continuationSeparator" w:id="0">
    <w:p w14:paraId="2F84C185" w14:textId="77777777" w:rsidR="00A45DA3" w:rsidRDefault="00A4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9D64B" w14:textId="77777777" w:rsidR="00A45DA3" w:rsidRDefault="00A45DA3">
      <w:pPr>
        <w:spacing w:after="0" w:line="240" w:lineRule="auto"/>
      </w:pPr>
      <w:r>
        <w:separator/>
      </w:r>
    </w:p>
  </w:footnote>
  <w:footnote w:type="continuationSeparator" w:id="0">
    <w:p w14:paraId="0CA50C94" w14:textId="77777777" w:rsidR="00A45DA3" w:rsidRDefault="00A4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2pt;height:12pt" o:bullet="t">
        <v:imagedata r:id="rId1" o:title="clip_image001"/>
      </v:shape>
    </w:pict>
  </w:numPicBullet>
  <w:numPicBullet w:numPicBulletId="1">
    <w:pict>
      <v:shape id="_x0000_i1068" type="#_x0000_t75" style="width:12pt;height:12pt" o:bullet="t">
        <v:imagedata r:id="rId2" o:title="clip_image002"/>
      </v:shape>
    </w:pict>
  </w:numPicBullet>
  <w:abstractNum w:abstractNumId="0">
    <w:nsid w:val="01BE0162"/>
    <w:multiLevelType w:val="hybridMultilevel"/>
    <w:tmpl w:val="715EB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E23F9"/>
    <w:multiLevelType w:val="hybridMultilevel"/>
    <w:tmpl w:val="A6906248"/>
    <w:lvl w:ilvl="0" w:tplc="FDE016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D6EA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AA083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2CA3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2C1B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0139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FCC2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83A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E89FD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D67568E"/>
    <w:multiLevelType w:val="hybridMultilevel"/>
    <w:tmpl w:val="A934C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30AE7"/>
    <w:multiLevelType w:val="hybridMultilevel"/>
    <w:tmpl w:val="5C826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03C2F"/>
    <w:multiLevelType w:val="hybridMultilevel"/>
    <w:tmpl w:val="4070884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caps w:val="0"/>
        <w:strike w:val="0"/>
        <w:dstrike w:val="0"/>
        <w:vanish w:val="0"/>
        <w:sz w:val="32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840BA"/>
    <w:multiLevelType w:val="hybridMultilevel"/>
    <w:tmpl w:val="7A56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02B69"/>
    <w:multiLevelType w:val="hybridMultilevel"/>
    <w:tmpl w:val="BC56C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C3FDC"/>
    <w:multiLevelType w:val="hybridMultilevel"/>
    <w:tmpl w:val="1218A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F1BB5"/>
    <w:multiLevelType w:val="hybridMultilevel"/>
    <w:tmpl w:val="E79CC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B36D4"/>
    <w:multiLevelType w:val="hybridMultilevel"/>
    <w:tmpl w:val="343AED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062386"/>
    <w:multiLevelType w:val="multilevel"/>
    <w:tmpl w:val="02A036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33709AE"/>
    <w:multiLevelType w:val="hybridMultilevel"/>
    <w:tmpl w:val="163C60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7254930"/>
    <w:multiLevelType w:val="hybridMultilevel"/>
    <w:tmpl w:val="F9945D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1B192D"/>
    <w:multiLevelType w:val="hybridMultilevel"/>
    <w:tmpl w:val="00C83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C85C58"/>
    <w:multiLevelType w:val="hybridMultilevel"/>
    <w:tmpl w:val="E0C23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B56E3"/>
    <w:multiLevelType w:val="hybridMultilevel"/>
    <w:tmpl w:val="1E82C990"/>
    <w:lvl w:ilvl="0" w:tplc="4334AD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C271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5F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1A00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AABC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1CAF3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AAB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82190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5A28C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1DE061D"/>
    <w:multiLevelType w:val="hybridMultilevel"/>
    <w:tmpl w:val="553C7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B51FFF"/>
    <w:multiLevelType w:val="hybridMultilevel"/>
    <w:tmpl w:val="30F47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70552"/>
    <w:multiLevelType w:val="hybridMultilevel"/>
    <w:tmpl w:val="B5D8D44C"/>
    <w:lvl w:ilvl="0" w:tplc="083A1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01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4CB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94A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84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983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06E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70F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C4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153011F"/>
    <w:multiLevelType w:val="hybridMultilevel"/>
    <w:tmpl w:val="FE5EF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AD5453"/>
    <w:multiLevelType w:val="hybridMultilevel"/>
    <w:tmpl w:val="69C2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83037C9"/>
    <w:multiLevelType w:val="hybridMultilevel"/>
    <w:tmpl w:val="3C3C48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533070D"/>
    <w:multiLevelType w:val="hybridMultilevel"/>
    <w:tmpl w:val="8B9C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8C1E57"/>
    <w:multiLevelType w:val="hybridMultilevel"/>
    <w:tmpl w:val="3C26FEF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AAD1C67"/>
    <w:multiLevelType w:val="hybridMultilevel"/>
    <w:tmpl w:val="FB0C7E84"/>
    <w:lvl w:ilvl="0" w:tplc="EBF6D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967DC0"/>
    <w:multiLevelType w:val="multilevel"/>
    <w:tmpl w:val="F39A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2"/>
  </w:num>
  <w:num w:numId="3">
    <w:abstractNumId w:val="24"/>
  </w:num>
  <w:num w:numId="4">
    <w:abstractNumId w:val="17"/>
  </w:num>
  <w:num w:numId="5">
    <w:abstractNumId w:val="7"/>
  </w:num>
  <w:num w:numId="6">
    <w:abstractNumId w:val="13"/>
  </w:num>
  <w:num w:numId="7">
    <w:abstractNumId w:val="8"/>
  </w:num>
  <w:num w:numId="8">
    <w:abstractNumId w:val="18"/>
  </w:num>
  <w:num w:numId="9">
    <w:abstractNumId w:val="4"/>
  </w:num>
  <w:num w:numId="10">
    <w:abstractNumId w:val="10"/>
  </w:num>
  <w:num w:numId="11">
    <w:abstractNumId w:val="6"/>
  </w:num>
  <w:num w:numId="12">
    <w:abstractNumId w:val="14"/>
  </w:num>
  <w:num w:numId="13">
    <w:abstractNumId w:val="0"/>
  </w:num>
  <w:num w:numId="14">
    <w:abstractNumId w:val="9"/>
  </w:num>
  <w:num w:numId="15">
    <w:abstractNumId w:val="21"/>
  </w:num>
  <w:num w:numId="16">
    <w:abstractNumId w:val="3"/>
  </w:num>
  <w:num w:numId="17">
    <w:abstractNumId w:val="16"/>
  </w:num>
  <w:num w:numId="18">
    <w:abstractNumId w:val="20"/>
  </w:num>
  <w:num w:numId="19">
    <w:abstractNumId w:val="11"/>
  </w:num>
  <w:num w:numId="20">
    <w:abstractNumId w:val="23"/>
  </w:num>
  <w:num w:numId="21">
    <w:abstractNumId w:val="25"/>
  </w:num>
  <w:num w:numId="22">
    <w:abstractNumId w:val="22"/>
  </w:num>
  <w:num w:numId="23">
    <w:abstractNumId w:val="5"/>
  </w:num>
  <w:num w:numId="2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DF"/>
    <w:rsid w:val="00006EAD"/>
    <w:rsid w:val="00016E97"/>
    <w:rsid w:val="0002277C"/>
    <w:rsid w:val="00033409"/>
    <w:rsid w:val="00047CAA"/>
    <w:rsid w:val="00047DDB"/>
    <w:rsid w:val="000518A5"/>
    <w:rsid w:val="000538A0"/>
    <w:rsid w:val="000642EA"/>
    <w:rsid w:val="000747BE"/>
    <w:rsid w:val="000765A1"/>
    <w:rsid w:val="00076805"/>
    <w:rsid w:val="00082EF4"/>
    <w:rsid w:val="0008385B"/>
    <w:rsid w:val="0008448A"/>
    <w:rsid w:val="00090192"/>
    <w:rsid w:val="00091355"/>
    <w:rsid w:val="00091A65"/>
    <w:rsid w:val="00092D62"/>
    <w:rsid w:val="000A336B"/>
    <w:rsid w:val="000A5E7E"/>
    <w:rsid w:val="000A60B5"/>
    <w:rsid w:val="000B16E1"/>
    <w:rsid w:val="000D3B26"/>
    <w:rsid w:val="000D7AC6"/>
    <w:rsid w:val="000E48A0"/>
    <w:rsid w:val="000E74BD"/>
    <w:rsid w:val="000F5DFF"/>
    <w:rsid w:val="000F655E"/>
    <w:rsid w:val="00104399"/>
    <w:rsid w:val="0010596E"/>
    <w:rsid w:val="00105F57"/>
    <w:rsid w:val="00106EDD"/>
    <w:rsid w:val="00110AC7"/>
    <w:rsid w:val="001132EC"/>
    <w:rsid w:val="001313E3"/>
    <w:rsid w:val="001422A1"/>
    <w:rsid w:val="00143CE7"/>
    <w:rsid w:val="001460ED"/>
    <w:rsid w:val="00147FA1"/>
    <w:rsid w:val="0015325F"/>
    <w:rsid w:val="00155A02"/>
    <w:rsid w:val="001616B8"/>
    <w:rsid w:val="0016191A"/>
    <w:rsid w:val="001872B2"/>
    <w:rsid w:val="001A6E08"/>
    <w:rsid w:val="001B3692"/>
    <w:rsid w:val="001C471F"/>
    <w:rsid w:val="001D0EAC"/>
    <w:rsid w:val="001D31BB"/>
    <w:rsid w:val="001E528A"/>
    <w:rsid w:val="001E6056"/>
    <w:rsid w:val="001E698E"/>
    <w:rsid w:val="001F5813"/>
    <w:rsid w:val="0020340D"/>
    <w:rsid w:val="00205282"/>
    <w:rsid w:val="002103BF"/>
    <w:rsid w:val="002128E3"/>
    <w:rsid w:val="002156B4"/>
    <w:rsid w:val="002244A2"/>
    <w:rsid w:val="00230236"/>
    <w:rsid w:val="002350B4"/>
    <w:rsid w:val="00236689"/>
    <w:rsid w:val="002644CF"/>
    <w:rsid w:val="00264989"/>
    <w:rsid w:val="00272C50"/>
    <w:rsid w:val="002763B3"/>
    <w:rsid w:val="0028262D"/>
    <w:rsid w:val="00283D45"/>
    <w:rsid w:val="0029122F"/>
    <w:rsid w:val="002946E1"/>
    <w:rsid w:val="002B19CB"/>
    <w:rsid w:val="002B2D63"/>
    <w:rsid w:val="002B4D3B"/>
    <w:rsid w:val="002E3E3F"/>
    <w:rsid w:val="002F68D1"/>
    <w:rsid w:val="00311C46"/>
    <w:rsid w:val="00347969"/>
    <w:rsid w:val="00366414"/>
    <w:rsid w:val="00366E75"/>
    <w:rsid w:val="00371E53"/>
    <w:rsid w:val="003727DC"/>
    <w:rsid w:val="003749D8"/>
    <w:rsid w:val="003927BE"/>
    <w:rsid w:val="00395E06"/>
    <w:rsid w:val="003975DE"/>
    <w:rsid w:val="003A0792"/>
    <w:rsid w:val="003A2526"/>
    <w:rsid w:val="003A43E8"/>
    <w:rsid w:val="003B5DFE"/>
    <w:rsid w:val="003B5F0C"/>
    <w:rsid w:val="003D3BE3"/>
    <w:rsid w:val="003D5A92"/>
    <w:rsid w:val="003D7BFA"/>
    <w:rsid w:val="003E3356"/>
    <w:rsid w:val="003F3D33"/>
    <w:rsid w:val="003F7257"/>
    <w:rsid w:val="00416881"/>
    <w:rsid w:val="00421A69"/>
    <w:rsid w:val="00422AF9"/>
    <w:rsid w:val="004251F6"/>
    <w:rsid w:val="0043195D"/>
    <w:rsid w:val="004369B7"/>
    <w:rsid w:val="00462FDE"/>
    <w:rsid w:val="004746D2"/>
    <w:rsid w:val="00495935"/>
    <w:rsid w:val="004C05A8"/>
    <w:rsid w:val="004C1C91"/>
    <w:rsid w:val="004C479D"/>
    <w:rsid w:val="004C72A6"/>
    <w:rsid w:val="004E725F"/>
    <w:rsid w:val="004F1523"/>
    <w:rsid w:val="004F5FE7"/>
    <w:rsid w:val="004F61B2"/>
    <w:rsid w:val="005028DD"/>
    <w:rsid w:val="005069C4"/>
    <w:rsid w:val="00512203"/>
    <w:rsid w:val="00513BC2"/>
    <w:rsid w:val="00520D20"/>
    <w:rsid w:val="005228DD"/>
    <w:rsid w:val="00526107"/>
    <w:rsid w:val="00533A02"/>
    <w:rsid w:val="00535D9F"/>
    <w:rsid w:val="00543054"/>
    <w:rsid w:val="0055039D"/>
    <w:rsid w:val="00551753"/>
    <w:rsid w:val="00557802"/>
    <w:rsid w:val="00567627"/>
    <w:rsid w:val="005750AD"/>
    <w:rsid w:val="00577AEB"/>
    <w:rsid w:val="00577FF3"/>
    <w:rsid w:val="005959AA"/>
    <w:rsid w:val="005A0582"/>
    <w:rsid w:val="005A0D40"/>
    <w:rsid w:val="005B328B"/>
    <w:rsid w:val="005C4F87"/>
    <w:rsid w:val="005D20FD"/>
    <w:rsid w:val="005D3329"/>
    <w:rsid w:val="005D38B6"/>
    <w:rsid w:val="005D58B7"/>
    <w:rsid w:val="005D7E16"/>
    <w:rsid w:val="005E2DA5"/>
    <w:rsid w:val="005E2E35"/>
    <w:rsid w:val="005F7A79"/>
    <w:rsid w:val="00601DD9"/>
    <w:rsid w:val="00604474"/>
    <w:rsid w:val="0061039D"/>
    <w:rsid w:val="006125F5"/>
    <w:rsid w:val="00620315"/>
    <w:rsid w:val="0062115B"/>
    <w:rsid w:val="00623F09"/>
    <w:rsid w:val="00626D2A"/>
    <w:rsid w:val="00630416"/>
    <w:rsid w:val="006329BC"/>
    <w:rsid w:val="00640032"/>
    <w:rsid w:val="00641BCF"/>
    <w:rsid w:val="00645F17"/>
    <w:rsid w:val="00647A3B"/>
    <w:rsid w:val="00661F54"/>
    <w:rsid w:val="00685A14"/>
    <w:rsid w:val="006A139B"/>
    <w:rsid w:val="006A14EB"/>
    <w:rsid w:val="006B63FF"/>
    <w:rsid w:val="006C19DD"/>
    <w:rsid w:val="006C2705"/>
    <w:rsid w:val="006C4F87"/>
    <w:rsid w:val="006C5A45"/>
    <w:rsid w:val="006C6625"/>
    <w:rsid w:val="006C6673"/>
    <w:rsid w:val="006D4FF0"/>
    <w:rsid w:val="006D641E"/>
    <w:rsid w:val="006E46F5"/>
    <w:rsid w:val="006E607A"/>
    <w:rsid w:val="006F4538"/>
    <w:rsid w:val="00700A20"/>
    <w:rsid w:val="00725B48"/>
    <w:rsid w:val="00733029"/>
    <w:rsid w:val="007439B4"/>
    <w:rsid w:val="00744886"/>
    <w:rsid w:val="00745DEA"/>
    <w:rsid w:val="00751942"/>
    <w:rsid w:val="00753241"/>
    <w:rsid w:val="0075735D"/>
    <w:rsid w:val="0076234D"/>
    <w:rsid w:val="0076733A"/>
    <w:rsid w:val="00775EF7"/>
    <w:rsid w:val="00776750"/>
    <w:rsid w:val="00782141"/>
    <w:rsid w:val="0078366A"/>
    <w:rsid w:val="00795AA1"/>
    <w:rsid w:val="00797543"/>
    <w:rsid w:val="007A0AC2"/>
    <w:rsid w:val="007A1300"/>
    <w:rsid w:val="007A1587"/>
    <w:rsid w:val="007A1646"/>
    <w:rsid w:val="007A5AC7"/>
    <w:rsid w:val="007A7703"/>
    <w:rsid w:val="007D1783"/>
    <w:rsid w:val="007D2935"/>
    <w:rsid w:val="007D3C3A"/>
    <w:rsid w:val="007E12FE"/>
    <w:rsid w:val="007E3EEF"/>
    <w:rsid w:val="007E70B0"/>
    <w:rsid w:val="007F2169"/>
    <w:rsid w:val="007F2326"/>
    <w:rsid w:val="007F4C43"/>
    <w:rsid w:val="00820A95"/>
    <w:rsid w:val="008225F8"/>
    <w:rsid w:val="00824365"/>
    <w:rsid w:val="008305A3"/>
    <w:rsid w:val="0083126E"/>
    <w:rsid w:val="00832461"/>
    <w:rsid w:val="0083739C"/>
    <w:rsid w:val="00837E66"/>
    <w:rsid w:val="00846180"/>
    <w:rsid w:val="008528AB"/>
    <w:rsid w:val="00886372"/>
    <w:rsid w:val="00887CAA"/>
    <w:rsid w:val="00890A1D"/>
    <w:rsid w:val="008934CD"/>
    <w:rsid w:val="00895C45"/>
    <w:rsid w:val="008A0EBF"/>
    <w:rsid w:val="008A7799"/>
    <w:rsid w:val="008B65F9"/>
    <w:rsid w:val="008C2E24"/>
    <w:rsid w:val="008C3EE6"/>
    <w:rsid w:val="008C628B"/>
    <w:rsid w:val="008D0B7B"/>
    <w:rsid w:val="008D2168"/>
    <w:rsid w:val="008D3CDF"/>
    <w:rsid w:val="008D4CF4"/>
    <w:rsid w:val="008D609C"/>
    <w:rsid w:val="008E0E30"/>
    <w:rsid w:val="008E6E29"/>
    <w:rsid w:val="008F589F"/>
    <w:rsid w:val="008F696B"/>
    <w:rsid w:val="00903017"/>
    <w:rsid w:val="009101AA"/>
    <w:rsid w:val="00921374"/>
    <w:rsid w:val="00933AB9"/>
    <w:rsid w:val="00936F92"/>
    <w:rsid w:val="00940294"/>
    <w:rsid w:val="00950ABA"/>
    <w:rsid w:val="00955607"/>
    <w:rsid w:val="0095580C"/>
    <w:rsid w:val="0095716B"/>
    <w:rsid w:val="009633B1"/>
    <w:rsid w:val="00964466"/>
    <w:rsid w:val="009649D9"/>
    <w:rsid w:val="009723CE"/>
    <w:rsid w:val="00984D15"/>
    <w:rsid w:val="009A0311"/>
    <w:rsid w:val="009C6BD2"/>
    <w:rsid w:val="009D0F9B"/>
    <w:rsid w:val="009D6D89"/>
    <w:rsid w:val="009E63E9"/>
    <w:rsid w:val="009F38FE"/>
    <w:rsid w:val="00A01EE9"/>
    <w:rsid w:val="00A05BFF"/>
    <w:rsid w:val="00A06750"/>
    <w:rsid w:val="00A06808"/>
    <w:rsid w:val="00A11E43"/>
    <w:rsid w:val="00A21F60"/>
    <w:rsid w:val="00A24D50"/>
    <w:rsid w:val="00A27FD5"/>
    <w:rsid w:val="00A341A8"/>
    <w:rsid w:val="00A4209E"/>
    <w:rsid w:val="00A45DA3"/>
    <w:rsid w:val="00A468C8"/>
    <w:rsid w:val="00A5405A"/>
    <w:rsid w:val="00A55122"/>
    <w:rsid w:val="00A62F0A"/>
    <w:rsid w:val="00A63811"/>
    <w:rsid w:val="00A63930"/>
    <w:rsid w:val="00A64CEC"/>
    <w:rsid w:val="00A74FDB"/>
    <w:rsid w:val="00A96793"/>
    <w:rsid w:val="00AA6D37"/>
    <w:rsid w:val="00AC27B9"/>
    <w:rsid w:val="00AC5D3D"/>
    <w:rsid w:val="00AD19BF"/>
    <w:rsid w:val="00AD6D34"/>
    <w:rsid w:val="00AF01A0"/>
    <w:rsid w:val="00AF0B72"/>
    <w:rsid w:val="00AF19A0"/>
    <w:rsid w:val="00B024EE"/>
    <w:rsid w:val="00B10258"/>
    <w:rsid w:val="00B103CA"/>
    <w:rsid w:val="00B2014E"/>
    <w:rsid w:val="00B2228A"/>
    <w:rsid w:val="00B22E7C"/>
    <w:rsid w:val="00B440EB"/>
    <w:rsid w:val="00B50341"/>
    <w:rsid w:val="00B60D90"/>
    <w:rsid w:val="00B662C2"/>
    <w:rsid w:val="00B732AD"/>
    <w:rsid w:val="00B77DF2"/>
    <w:rsid w:val="00B833AD"/>
    <w:rsid w:val="00B84382"/>
    <w:rsid w:val="00BA116A"/>
    <w:rsid w:val="00BA49BB"/>
    <w:rsid w:val="00BA574E"/>
    <w:rsid w:val="00BB1C71"/>
    <w:rsid w:val="00BB71A7"/>
    <w:rsid w:val="00BC09DE"/>
    <w:rsid w:val="00BC34BA"/>
    <w:rsid w:val="00BC3EBB"/>
    <w:rsid w:val="00BE261F"/>
    <w:rsid w:val="00BE4242"/>
    <w:rsid w:val="00C12318"/>
    <w:rsid w:val="00C24238"/>
    <w:rsid w:val="00C275F8"/>
    <w:rsid w:val="00C305E1"/>
    <w:rsid w:val="00C35D85"/>
    <w:rsid w:val="00C37815"/>
    <w:rsid w:val="00C46840"/>
    <w:rsid w:val="00C47BA7"/>
    <w:rsid w:val="00C507CC"/>
    <w:rsid w:val="00C537D1"/>
    <w:rsid w:val="00C563CA"/>
    <w:rsid w:val="00C6565F"/>
    <w:rsid w:val="00C701A7"/>
    <w:rsid w:val="00C7270E"/>
    <w:rsid w:val="00C72A03"/>
    <w:rsid w:val="00C75C90"/>
    <w:rsid w:val="00C7633E"/>
    <w:rsid w:val="00C76C5F"/>
    <w:rsid w:val="00C86BE0"/>
    <w:rsid w:val="00C90756"/>
    <w:rsid w:val="00C9344D"/>
    <w:rsid w:val="00C972CD"/>
    <w:rsid w:val="00CB5456"/>
    <w:rsid w:val="00CE2341"/>
    <w:rsid w:val="00CE67C8"/>
    <w:rsid w:val="00CE7221"/>
    <w:rsid w:val="00CE7576"/>
    <w:rsid w:val="00CF15CF"/>
    <w:rsid w:val="00CF6310"/>
    <w:rsid w:val="00D05D62"/>
    <w:rsid w:val="00D15383"/>
    <w:rsid w:val="00D15DEA"/>
    <w:rsid w:val="00D174D1"/>
    <w:rsid w:val="00D264C7"/>
    <w:rsid w:val="00D34C5C"/>
    <w:rsid w:val="00D351E7"/>
    <w:rsid w:val="00D356CE"/>
    <w:rsid w:val="00D4381F"/>
    <w:rsid w:val="00D44CBA"/>
    <w:rsid w:val="00D61C5F"/>
    <w:rsid w:val="00D67676"/>
    <w:rsid w:val="00D700E3"/>
    <w:rsid w:val="00D71210"/>
    <w:rsid w:val="00DA36A5"/>
    <w:rsid w:val="00DB5199"/>
    <w:rsid w:val="00DB7440"/>
    <w:rsid w:val="00DC46AA"/>
    <w:rsid w:val="00DE067E"/>
    <w:rsid w:val="00DE737C"/>
    <w:rsid w:val="00DE739C"/>
    <w:rsid w:val="00E14A17"/>
    <w:rsid w:val="00E23D57"/>
    <w:rsid w:val="00E270FD"/>
    <w:rsid w:val="00E33927"/>
    <w:rsid w:val="00E36D12"/>
    <w:rsid w:val="00E41693"/>
    <w:rsid w:val="00E43742"/>
    <w:rsid w:val="00E509E0"/>
    <w:rsid w:val="00E56C95"/>
    <w:rsid w:val="00E650DE"/>
    <w:rsid w:val="00E85ADC"/>
    <w:rsid w:val="00E85C42"/>
    <w:rsid w:val="00E86C7C"/>
    <w:rsid w:val="00E87E7C"/>
    <w:rsid w:val="00E9304D"/>
    <w:rsid w:val="00E94BEC"/>
    <w:rsid w:val="00EA74D3"/>
    <w:rsid w:val="00EC33A9"/>
    <w:rsid w:val="00ED0B69"/>
    <w:rsid w:val="00EE3D33"/>
    <w:rsid w:val="00EF00D8"/>
    <w:rsid w:val="00EF6F89"/>
    <w:rsid w:val="00F0075E"/>
    <w:rsid w:val="00F00822"/>
    <w:rsid w:val="00F06912"/>
    <w:rsid w:val="00F108AA"/>
    <w:rsid w:val="00F30B8B"/>
    <w:rsid w:val="00F331BE"/>
    <w:rsid w:val="00F4508D"/>
    <w:rsid w:val="00F4553C"/>
    <w:rsid w:val="00F46153"/>
    <w:rsid w:val="00F54B39"/>
    <w:rsid w:val="00F56383"/>
    <w:rsid w:val="00F573AB"/>
    <w:rsid w:val="00F76C8C"/>
    <w:rsid w:val="00F91F2C"/>
    <w:rsid w:val="00FA297A"/>
    <w:rsid w:val="00FA4221"/>
    <w:rsid w:val="00FB0B59"/>
    <w:rsid w:val="00FB14E0"/>
    <w:rsid w:val="00FC5EE4"/>
    <w:rsid w:val="00FD1F9D"/>
    <w:rsid w:val="00FE19D7"/>
    <w:rsid w:val="00FE6C08"/>
    <w:rsid w:val="00FF14A1"/>
    <w:rsid w:val="00FF3987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75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Web 2" w:unhideWhenUsed="0"/>
    <w:lsdException w:name="Table Web 3" w:unhideWhenUsed="0"/>
    <w:lsdException w:name="Balloon Text" w:uiPriority="0"/>
    <w:lsdException w:name="Table Grid" w:uiPriority="59" w:unhideWhenUsed="0"/>
    <w:lsdException w:name="Table Theme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Liberation Sans" w:hAnsi="Liberation Sans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sz w:val="40"/>
    </w:rPr>
  </w:style>
  <w:style w:type="paragraph" w:styleId="2">
    <w:name w:val="heading 2"/>
    <w:basedOn w:val="10"/>
    <w:next w:val="a"/>
    <w:link w:val="20"/>
    <w:uiPriority w:val="9"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i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Liberation Sans" w:hAnsi="Liberation Sans"/>
      <w:sz w:val="20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rFonts w:ascii="Liberation Sans" w:hAnsi="Liberation Sans"/>
      <w:sz w:val="20"/>
    </w:rPr>
  </w:style>
  <w:style w:type="paragraph" w:styleId="a3">
    <w:name w:val="table of figures"/>
    <w:basedOn w:val="a"/>
    <w:next w:val="a"/>
    <w:link w:val="a4"/>
    <w:pPr>
      <w:spacing w:after="0"/>
    </w:pPr>
  </w:style>
  <w:style w:type="character" w:customStyle="1" w:styleId="a4">
    <w:name w:val="Перечень рисунков Знак"/>
    <w:basedOn w:val="1"/>
    <w:link w:val="a3"/>
    <w:rPr>
      <w:rFonts w:ascii="Liberation Sans" w:hAnsi="Liberation Sans"/>
      <w:sz w:val="20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rFonts w:ascii="Liberation Sans" w:hAnsi="Liberation Sans"/>
      <w:sz w:val="20"/>
    </w:rPr>
  </w:style>
  <w:style w:type="character" w:customStyle="1" w:styleId="70">
    <w:name w:val="Заголовок 7 Знак"/>
    <w:basedOn w:val="1"/>
    <w:link w:val="7"/>
    <w:rPr>
      <w:rFonts w:ascii="Liberation Sans" w:hAnsi="Liberation Sans"/>
      <w:b/>
      <w:i/>
      <w:sz w:val="22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basedOn w:val="1"/>
    <w:link w:val="a5"/>
    <w:uiPriority w:val="34"/>
    <w:rPr>
      <w:rFonts w:ascii="Liberation Sans" w:hAnsi="Liberation Sans"/>
      <w:sz w:val="20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rFonts w:ascii="Liberation Sans" w:hAnsi="Liberation Sans"/>
      <w:sz w:val="20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rFonts w:ascii="Liberation Sans" w:hAnsi="Liberation Sans"/>
      <w:sz w:val="20"/>
    </w:rPr>
  </w:style>
  <w:style w:type="paragraph" w:styleId="a7">
    <w:name w:val="endnote text"/>
    <w:basedOn w:val="a"/>
    <w:link w:val="a8"/>
    <w:pPr>
      <w:spacing w:after="0" w:line="240" w:lineRule="auto"/>
    </w:pPr>
  </w:style>
  <w:style w:type="character" w:customStyle="1" w:styleId="a8">
    <w:name w:val="Текст концевой сноски Знак"/>
    <w:basedOn w:val="1"/>
    <w:link w:val="a7"/>
    <w:qFormat/>
    <w:rPr>
      <w:rFonts w:ascii="Liberation Sans" w:hAnsi="Liberation Sans"/>
      <w:sz w:val="20"/>
    </w:rPr>
  </w:style>
  <w:style w:type="character" w:customStyle="1" w:styleId="30">
    <w:name w:val="Заголовок 3 Знак"/>
    <w:basedOn w:val="1"/>
    <w:link w:val="3"/>
    <w:rPr>
      <w:rFonts w:ascii="Liberation Sans" w:hAnsi="Liberation Sans"/>
      <w:sz w:val="30"/>
    </w:rPr>
  </w:style>
  <w:style w:type="paragraph" w:styleId="a9">
    <w:name w:val="TOC Heading"/>
    <w:link w:val="aa"/>
  </w:style>
  <w:style w:type="character" w:customStyle="1" w:styleId="aa">
    <w:name w:val="Заголовок оглавления Знак"/>
    <w:link w:val="a9"/>
  </w:style>
  <w:style w:type="character" w:customStyle="1" w:styleId="90">
    <w:name w:val="Заголовок 9 Знак"/>
    <w:basedOn w:val="1"/>
    <w:link w:val="9"/>
    <w:rPr>
      <w:rFonts w:ascii="Liberation Sans" w:hAnsi="Liberation Sans"/>
      <w:i/>
      <w:sz w:val="21"/>
    </w:rPr>
  </w:style>
  <w:style w:type="paragraph" w:customStyle="1" w:styleId="12">
    <w:name w:val="Знак сноски1"/>
    <w:link w:val="ab"/>
    <w:rPr>
      <w:vertAlign w:val="superscript"/>
    </w:rPr>
  </w:style>
  <w:style w:type="character" w:styleId="ab">
    <w:name w:val="footnote reference"/>
    <w:link w:val="12"/>
    <w:rPr>
      <w:vertAlign w:val="superscript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rFonts w:ascii="Liberation Sans" w:hAnsi="Liberation Sans"/>
      <w:sz w:val="20"/>
    </w:rPr>
  </w:style>
  <w:style w:type="paragraph" w:styleId="ac">
    <w:name w:val="caption"/>
    <w:basedOn w:val="a"/>
    <w:next w:val="a"/>
    <w:link w:val="ad"/>
    <w:rPr>
      <w:b/>
      <w:color w:val="5B9BD5" w:themeColor="accent1"/>
      <w:sz w:val="18"/>
    </w:rPr>
  </w:style>
  <w:style w:type="character" w:customStyle="1" w:styleId="ad">
    <w:name w:val="Название объекта Знак"/>
    <w:basedOn w:val="1"/>
    <w:link w:val="ac"/>
    <w:rPr>
      <w:rFonts w:ascii="Liberation Sans" w:hAnsi="Liberation Sans"/>
      <w:b/>
      <w:color w:val="5B9BD5" w:themeColor="accent1"/>
      <w:sz w:val="18"/>
    </w:rPr>
  </w:style>
  <w:style w:type="paragraph" w:customStyle="1" w:styleId="13">
    <w:name w:val="Знак концевой сноски1"/>
    <w:link w:val="ae"/>
    <w:rPr>
      <w:vertAlign w:val="superscript"/>
    </w:rPr>
  </w:style>
  <w:style w:type="character" w:styleId="ae">
    <w:name w:val="endnote reference"/>
    <w:link w:val="13"/>
    <w:rPr>
      <w:vertAlign w:val="superscript"/>
    </w:rPr>
  </w:style>
  <w:style w:type="character" w:customStyle="1" w:styleId="50">
    <w:name w:val="Заголовок 5 Знак"/>
    <w:basedOn w:val="1"/>
    <w:link w:val="5"/>
    <w:rPr>
      <w:rFonts w:ascii="Liberation Sans" w:hAnsi="Liberation Sans"/>
      <w:b/>
      <w:sz w:val="24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="Liberation Sans" w:hAnsi="Liberation Sans"/>
      <w:sz w:val="40"/>
    </w:rPr>
  </w:style>
  <w:style w:type="paragraph" w:customStyle="1" w:styleId="15">
    <w:name w:val="Гиперссылка1"/>
    <w:link w:val="af"/>
    <w:qFormat/>
    <w:rPr>
      <w:color w:val="0563C1" w:themeColor="hyperlink"/>
      <w:u w:val="single"/>
    </w:rPr>
  </w:style>
  <w:style w:type="character" w:styleId="af">
    <w:name w:val="Hyperlink"/>
    <w:link w:val="15"/>
    <w:uiPriority w:val="9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rFonts w:ascii="Liberation Sans" w:hAnsi="Liberation Sans"/>
      <w:sz w:val="18"/>
    </w:rPr>
  </w:style>
  <w:style w:type="character" w:customStyle="1" w:styleId="80">
    <w:name w:val="Заголовок 8 Знак"/>
    <w:basedOn w:val="1"/>
    <w:link w:val="8"/>
    <w:rPr>
      <w:rFonts w:ascii="Liberation Sans" w:hAnsi="Liberation Sans"/>
      <w:i/>
      <w:sz w:val="22"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  <w:rPr>
      <w:rFonts w:ascii="Liberation Sans" w:hAnsi="Liberation Sans"/>
      <w:sz w:val="20"/>
    </w:rPr>
  </w:style>
  <w:style w:type="paragraph" w:styleId="af0">
    <w:name w:val="footer"/>
    <w:basedOn w:val="a"/>
    <w:link w:val="af1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18">
    <w:name w:val="Нижний колонтитул1"/>
    <w:basedOn w:val="1"/>
    <w:rPr>
      <w:rFonts w:ascii="Liberation Sans" w:hAnsi="Liberation Sans"/>
      <w:sz w:val="2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rFonts w:ascii="Liberation Sans" w:hAnsi="Liberation Sans"/>
      <w:i/>
      <w:sz w:val="2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rFonts w:ascii="Liberation Sans" w:hAnsi="Liberation Sans"/>
      <w:sz w:val="20"/>
    </w:rPr>
  </w:style>
  <w:style w:type="paragraph" w:styleId="af2">
    <w:name w:val="Intense Quote"/>
    <w:basedOn w:val="a"/>
    <w:next w:val="a"/>
    <w:link w:val="af3"/>
    <w:pPr>
      <w:ind w:left="720" w:right="720"/>
    </w:pPr>
    <w:rPr>
      <w:i/>
    </w:rPr>
  </w:style>
  <w:style w:type="character" w:customStyle="1" w:styleId="af3">
    <w:name w:val="Выделенная цитата Знак"/>
    <w:basedOn w:val="1"/>
    <w:link w:val="af2"/>
    <w:rPr>
      <w:rFonts w:ascii="Liberation Sans" w:hAnsi="Liberation Sans"/>
      <w:i/>
      <w:sz w:val="20"/>
    </w:rPr>
  </w:style>
  <w:style w:type="character" w:customStyle="1" w:styleId="af1">
    <w:name w:val="Нижний колонтитул Знак"/>
    <w:basedOn w:val="1"/>
    <w:link w:val="af0"/>
    <w:uiPriority w:val="99"/>
    <w:rPr>
      <w:rFonts w:ascii="Liberation Sans" w:hAnsi="Liberation Sans"/>
      <w:sz w:val="20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rFonts w:ascii="Liberation Sans" w:hAnsi="Liberation Sans"/>
      <w:sz w:val="20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1"/>
    <w:basedOn w:val="1"/>
    <w:rPr>
      <w:rFonts w:ascii="Liberation Sans" w:hAnsi="Liberation Sans"/>
      <w:sz w:val="20"/>
    </w:rPr>
  </w:style>
  <w:style w:type="paragraph" w:styleId="af6">
    <w:name w:val="No Spacing"/>
    <w:basedOn w:val="a"/>
    <w:link w:val="af7"/>
    <w:pPr>
      <w:spacing w:after="0" w:line="240" w:lineRule="auto"/>
    </w:pPr>
  </w:style>
  <w:style w:type="character" w:customStyle="1" w:styleId="af7">
    <w:name w:val="Без интервала Знак"/>
    <w:basedOn w:val="1"/>
    <w:link w:val="af6"/>
    <w:rPr>
      <w:rFonts w:ascii="Liberation Sans" w:hAnsi="Liberation Sans"/>
      <w:sz w:val="20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rFonts w:ascii="Liberation Sans" w:hAnsi="Liberation Sans"/>
      <w:sz w:val="20"/>
    </w:rPr>
  </w:style>
  <w:style w:type="character" w:customStyle="1" w:styleId="af5">
    <w:name w:val="Верхний колонтитул Знак"/>
    <w:basedOn w:val="1"/>
    <w:link w:val="af4"/>
    <w:uiPriority w:val="99"/>
    <w:rPr>
      <w:rFonts w:ascii="Liberation Sans" w:hAnsi="Liberation Sans"/>
      <w:sz w:val="20"/>
    </w:rPr>
  </w:style>
  <w:style w:type="paragraph" w:styleId="af8">
    <w:name w:val="Subtitle"/>
    <w:basedOn w:val="a"/>
    <w:next w:val="a"/>
    <w:link w:val="af9"/>
    <w:uiPriority w:val="11"/>
    <w:qFormat/>
    <w:pPr>
      <w:spacing w:before="200"/>
    </w:pPr>
    <w:rPr>
      <w:sz w:val="24"/>
    </w:rPr>
  </w:style>
  <w:style w:type="character" w:customStyle="1" w:styleId="af9">
    <w:name w:val="Подзаголовок Знак"/>
    <w:basedOn w:val="1"/>
    <w:link w:val="af8"/>
    <w:rPr>
      <w:rFonts w:ascii="Liberation Sans" w:hAnsi="Liberation Sans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a">
    <w:name w:val="Title"/>
    <w:basedOn w:val="a"/>
    <w:next w:val="a"/>
    <w:link w:val="afb"/>
    <w:uiPriority w:val="10"/>
    <w:qFormat/>
    <w:pPr>
      <w:spacing w:before="300"/>
      <w:contextualSpacing/>
    </w:pPr>
    <w:rPr>
      <w:sz w:val="48"/>
    </w:rPr>
  </w:style>
  <w:style w:type="character" w:customStyle="1" w:styleId="afb">
    <w:name w:val="Название Знак"/>
    <w:basedOn w:val="1"/>
    <w:link w:val="afa"/>
    <w:rPr>
      <w:rFonts w:ascii="Liberation Sans" w:hAnsi="Liberation Sans"/>
      <w:sz w:val="48"/>
    </w:rPr>
  </w:style>
  <w:style w:type="character" w:customStyle="1" w:styleId="40">
    <w:name w:val="Заголовок 4 Знак"/>
    <w:basedOn w:val="1"/>
    <w:link w:val="4"/>
    <w:rPr>
      <w:rFonts w:ascii="Liberation Sans" w:hAnsi="Liberation Sans"/>
      <w:b/>
      <w:sz w:val="26"/>
    </w:rPr>
  </w:style>
  <w:style w:type="character" w:customStyle="1" w:styleId="20">
    <w:name w:val="Заголовок 2 Знак"/>
    <w:basedOn w:val="11"/>
    <w:link w:val="2"/>
    <w:rPr>
      <w:rFonts w:ascii="Liberation Sans" w:hAnsi="Liberation Sans"/>
      <w:sz w:val="40"/>
    </w:rPr>
  </w:style>
  <w:style w:type="character" w:customStyle="1" w:styleId="60">
    <w:name w:val="Заголовок 6 Знак"/>
    <w:basedOn w:val="1"/>
    <w:link w:val="6"/>
    <w:rPr>
      <w:rFonts w:ascii="Liberation Sans" w:hAnsi="Liberation Sans"/>
      <w:b/>
      <w:sz w:val="22"/>
    </w:r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писок-таблица 31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писок-таблица 21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basedOn w:val="a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basedOn w:val="a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писок-таблица 6 цветная1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Таблица-сетка 21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писок-таблица 5 темная1"/>
    <w:basedOn w:val="a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Таблица-сетка 31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Таблица-сетка 6 цветная1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Таблица-сетка 5 темная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5435668520642415870body">
    <w:name w:val="m_-5435668520642415870body"/>
    <w:basedOn w:val="a"/>
    <w:rsid w:val="00C86B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d">
    <w:name w:val="Balloon Text"/>
    <w:basedOn w:val="a"/>
    <w:link w:val="afe"/>
    <w:rsid w:val="00CE2341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afe">
    <w:name w:val="Текст выноски Знак"/>
    <w:basedOn w:val="a0"/>
    <w:link w:val="afd"/>
    <w:rsid w:val="00CE2341"/>
    <w:rPr>
      <w:rFonts w:ascii="Segoe UI" w:hAnsi="Segoe UI" w:cs="Segoe UI"/>
      <w:color w:val="auto"/>
      <w:sz w:val="18"/>
      <w:szCs w:val="18"/>
    </w:rPr>
  </w:style>
  <w:style w:type="character" w:styleId="aff">
    <w:name w:val="FollowedHyperlink"/>
    <w:basedOn w:val="a0"/>
    <w:uiPriority w:val="99"/>
    <w:semiHidden/>
    <w:unhideWhenUsed/>
    <w:rsid w:val="002156B4"/>
    <w:rPr>
      <w:color w:val="954F72" w:themeColor="followedHyperlink"/>
      <w:u w:val="single"/>
    </w:rPr>
  </w:style>
  <w:style w:type="paragraph" w:styleId="aff0">
    <w:name w:val="Normal (Web)"/>
    <w:basedOn w:val="a"/>
    <w:uiPriority w:val="99"/>
    <w:unhideWhenUsed/>
    <w:rsid w:val="001460E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f1">
    <w:name w:val="Plain Text"/>
    <w:basedOn w:val="a"/>
    <w:link w:val="aff2"/>
    <w:uiPriority w:val="99"/>
    <w:unhideWhenUsed/>
    <w:rsid w:val="00371E53"/>
    <w:pPr>
      <w:spacing w:after="0" w:line="240" w:lineRule="auto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aff2">
    <w:name w:val="Текст Знак"/>
    <w:basedOn w:val="a0"/>
    <w:link w:val="aff1"/>
    <w:uiPriority w:val="99"/>
    <w:rsid w:val="00371E53"/>
    <w:rPr>
      <w:rFonts w:ascii="Calibri" w:eastAsiaTheme="minorHAnsi" w:hAnsi="Calibri" w:cstheme="minorBidi"/>
      <w:color w:val="auto"/>
      <w:szCs w:val="21"/>
      <w:lang w:eastAsia="en-US"/>
    </w:rPr>
  </w:style>
  <w:style w:type="character" w:styleId="aff3">
    <w:name w:val="Strong"/>
    <w:basedOn w:val="a0"/>
    <w:uiPriority w:val="22"/>
    <w:qFormat/>
    <w:rsid w:val="00BE261F"/>
    <w:rPr>
      <w:b/>
      <w:bCs/>
    </w:rPr>
  </w:style>
  <w:style w:type="character" w:customStyle="1" w:styleId="translatable-message">
    <w:name w:val="translatable-message"/>
    <w:basedOn w:val="a0"/>
    <w:rsid w:val="007A1587"/>
  </w:style>
  <w:style w:type="character" w:customStyle="1" w:styleId="i18n">
    <w:name w:val="i18n"/>
    <w:basedOn w:val="a0"/>
    <w:rsid w:val="007A1587"/>
  </w:style>
  <w:style w:type="character" w:customStyle="1" w:styleId="peer-title-inner">
    <w:name w:val="peer-title-inner"/>
    <w:basedOn w:val="a0"/>
    <w:rsid w:val="007A1587"/>
  </w:style>
  <w:style w:type="character" w:customStyle="1" w:styleId="tgico">
    <w:name w:val="tgico"/>
    <w:basedOn w:val="a0"/>
    <w:rsid w:val="007A1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Web 2" w:unhideWhenUsed="0"/>
    <w:lsdException w:name="Table Web 3" w:unhideWhenUsed="0"/>
    <w:lsdException w:name="Balloon Text" w:uiPriority="0"/>
    <w:lsdException w:name="Table Grid" w:uiPriority="59" w:unhideWhenUsed="0"/>
    <w:lsdException w:name="Table Theme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Liberation Sans" w:hAnsi="Liberation Sans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sz w:val="40"/>
    </w:rPr>
  </w:style>
  <w:style w:type="paragraph" w:styleId="2">
    <w:name w:val="heading 2"/>
    <w:basedOn w:val="10"/>
    <w:next w:val="a"/>
    <w:link w:val="20"/>
    <w:uiPriority w:val="9"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i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Liberation Sans" w:hAnsi="Liberation Sans"/>
      <w:sz w:val="20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rFonts w:ascii="Liberation Sans" w:hAnsi="Liberation Sans"/>
      <w:sz w:val="20"/>
    </w:rPr>
  </w:style>
  <w:style w:type="paragraph" w:styleId="a3">
    <w:name w:val="table of figures"/>
    <w:basedOn w:val="a"/>
    <w:next w:val="a"/>
    <w:link w:val="a4"/>
    <w:pPr>
      <w:spacing w:after="0"/>
    </w:pPr>
  </w:style>
  <w:style w:type="character" w:customStyle="1" w:styleId="a4">
    <w:name w:val="Перечень рисунков Знак"/>
    <w:basedOn w:val="1"/>
    <w:link w:val="a3"/>
    <w:rPr>
      <w:rFonts w:ascii="Liberation Sans" w:hAnsi="Liberation Sans"/>
      <w:sz w:val="20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rFonts w:ascii="Liberation Sans" w:hAnsi="Liberation Sans"/>
      <w:sz w:val="20"/>
    </w:rPr>
  </w:style>
  <w:style w:type="character" w:customStyle="1" w:styleId="70">
    <w:name w:val="Заголовок 7 Знак"/>
    <w:basedOn w:val="1"/>
    <w:link w:val="7"/>
    <w:rPr>
      <w:rFonts w:ascii="Liberation Sans" w:hAnsi="Liberation Sans"/>
      <w:b/>
      <w:i/>
      <w:sz w:val="22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basedOn w:val="1"/>
    <w:link w:val="a5"/>
    <w:uiPriority w:val="34"/>
    <w:rPr>
      <w:rFonts w:ascii="Liberation Sans" w:hAnsi="Liberation Sans"/>
      <w:sz w:val="20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rFonts w:ascii="Liberation Sans" w:hAnsi="Liberation Sans"/>
      <w:sz w:val="20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rFonts w:ascii="Liberation Sans" w:hAnsi="Liberation Sans"/>
      <w:sz w:val="20"/>
    </w:rPr>
  </w:style>
  <w:style w:type="paragraph" w:styleId="a7">
    <w:name w:val="endnote text"/>
    <w:basedOn w:val="a"/>
    <w:link w:val="a8"/>
    <w:pPr>
      <w:spacing w:after="0" w:line="240" w:lineRule="auto"/>
    </w:pPr>
  </w:style>
  <w:style w:type="character" w:customStyle="1" w:styleId="a8">
    <w:name w:val="Текст концевой сноски Знак"/>
    <w:basedOn w:val="1"/>
    <w:link w:val="a7"/>
    <w:qFormat/>
    <w:rPr>
      <w:rFonts w:ascii="Liberation Sans" w:hAnsi="Liberation Sans"/>
      <w:sz w:val="20"/>
    </w:rPr>
  </w:style>
  <w:style w:type="character" w:customStyle="1" w:styleId="30">
    <w:name w:val="Заголовок 3 Знак"/>
    <w:basedOn w:val="1"/>
    <w:link w:val="3"/>
    <w:rPr>
      <w:rFonts w:ascii="Liberation Sans" w:hAnsi="Liberation Sans"/>
      <w:sz w:val="30"/>
    </w:rPr>
  </w:style>
  <w:style w:type="paragraph" w:styleId="a9">
    <w:name w:val="TOC Heading"/>
    <w:link w:val="aa"/>
  </w:style>
  <w:style w:type="character" w:customStyle="1" w:styleId="aa">
    <w:name w:val="Заголовок оглавления Знак"/>
    <w:link w:val="a9"/>
  </w:style>
  <w:style w:type="character" w:customStyle="1" w:styleId="90">
    <w:name w:val="Заголовок 9 Знак"/>
    <w:basedOn w:val="1"/>
    <w:link w:val="9"/>
    <w:rPr>
      <w:rFonts w:ascii="Liberation Sans" w:hAnsi="Liberation Sans"/>
      <w:i/>
      <w:sz w:val="21"/>
    </w:rPr>
  </w:style>
  <w:style w:type="paragraph" w:customStyle="1" w:styleId="12">
    <w:name w:val="Знак сноски1"/>
    <w:link w:val="ab"/>
    <w:rPr>
      <w:vertAlign w:val="superscript"/>
    </w:rPr>
  </w:style>
  <w:style w:type="character" w:styleId="ab">
    <w:name w:val="footnote reference"/>
    <w:link w:val="12"/>
    <w:rPr>
      <w:vertAlign w:val="superscript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rFonts w:ascii="Liberation Sans" w:hAnsi="Liberation Sans"/>
      <w:sz w:val="20"/>
    </w:rPr>
  </w:style>
  <w:style w:type="paragraph" w:styleId="ac">
    <w:name w:val="caption"/>
    <w:basedOn w:val="a"/>
    <w:next w:val="a"/>
    <w:link w:val="ad"/>
    <w:rPr>
      <w:b/>
      <w:color w:val="5B9BD5" w:themeColor="accent1"/>
      <w:sz w:val="18"/>
    </w:rPr>
  </w:style>
  <w:style w:type="character" w:customStyle="1" w:styleId="ad">
    <w:name w:val="Название объекта Знак"/>
    <w:basedOn w:val="1"/>
    <w:link w:val="ac"/>
    <w:rPr>
      <w:rFonts w:ascii="Liberation Sans" w:hAnsi="Liberation Sans"/>
      <w:b/>
      <w:color w:val="5B9BD5" w:themeColor="accent1"/>
      <w:sz w:val="18"/>
    </w:rPr>
  </w:style>
  <w:style w:type="paragraph" w:customStyle="1" w:styleId="13">
    <w:name w:val="Знак концевой сноски1"/>
    <w:link w:val="ae"/>
    <w:rPr>
      <w:vertAlign w:val="superscript"/>
    </w:rPr>
  </w:style>
  <w:style w:type="character" w:styleId="ae">
    <w:name w:val="endnote reference"/>
    <w:link w:val="13"/>
    <w:rPr>
      <w:vertAlign w:val="superscript"/>
    </w:rPr>
  </w:style>
  <w:style w:type="character" w:customStyle="1" w:styleId="50">
    <w:name w:val="Заголовок 5 Знак"/>
    <w:basedOn w:val="1"/>
    <w:link w:val="5"/>
    <w:rPr>
      <w:rFonts w:ascii="Liberation Sans" w:hAnsi="Liberation Sans"/>
      <w:b/>
      <w:sz w:val="24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="Liberation Sans" w:hAnsi="Liberation Sans"/>
      <w:sz w:val="40"/>
    </w:rPr>
  </w:style>
  <w:style w:type="paragraph" w:customStyle="1" w:styleId="15">
    <w:name w:val="Гиперссылка1"/>
    <w:link w:val="af"/>
    <w:qFormat/>
    <w:rPr>
      <w:color w:val="0563C1" w:themeColor="hyperlink"/>
      <w:u w:val="single"/>
    </w:rPr>
  </w:style>
  <w:style w:type="character" w:styleId="af">
    <w:name w:val="Hyperlink"/>
    <w:link w:val="15"/>
    <w:uiPriority w:val="9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rFonts w:ascii="Liberation Sans" w:hAnsi="Liberation Sans"/>
      <w:sz w:val="18"/>
    </w:rPr>
  </w:style>
  <w:style w:type="character" w:customStyle="1" w:styleId="80">
    <w:name w:val="Заголовок 8 Знак"/>
    <w:basedOn w:val="1"/>
    <w:link w:val="8"/>
    <w:rPr>
      <w:rFonts w:ascii="Liberation Sans" w:hAnsi="Liberation Sans"/>
      <w:i/>
      <w:sz w:val="22"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  <w:rPr>
      <w:rFonts w:ascii="Liberation Sans" w:hAnsi="Liberation Sans"/>
      <w:sz w:val="20"/>
    </w:rPr>
  </w:style>
  <w:style w:type="paragraph" w:styleId="af0">
    <w:name w:val="footer"/>
    <w:basedOn w:val="a"/>
    <w:link w:val="af1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18">
    <w:name w:val="Нижний колонтитул1"/>
    <w:basedOn w:val="1"/>
    <w:rPr>
      <w:rFonts w:ascii="Liberation Sans" w:hAnsi="Liberation Sans"/>
      <w:sz w:val="2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rFonts w:ascii="Liberation Sans" w:hAnsi="Liberation Sans"/>
      <w:i/>
      <w:sz w:val="2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rFonts w:ascii="Liberation Sans" w:hAnsi="Liberation Sans"/>
      <w:sz w:val="20"/>
    </w:rPr>
  </w:style>
  <w:style w:type="paragraph" w:styleId="af2">
    <w:name w:val="Intense Quote"/>
    <w:basedOn w:val="a"/>
    <w:next w:val="a"/>
    <w:link w:val="af3"/>
    <w:pPr>
      <w:ind w:left="720" w:right="720"/>
    </w:pPr>
    <w:rPr>
      <w:i/>
    </w:rPr>
  </w:style>
  <w:style w:type="character" w:customStyle="1" w:styleId="af3">
    <w:name w:val="Выделенная цитата Знак"/>
    <w:basedOn w:val="1"/>
    <w:link w:val="af2"/>
    <w:rPr>
      <w:rFonts w:ascii="Liberation Sans" w:hAnsi="Liberation Sans"/>
      <w:i/>
      <w:sz w:val="20"/>
    </w:rPr>
  </w:style>
  <w:style w:type="character" w:customStyle="1" w:styleId="af1">
    <w:name w:val="Нижний колонтитул Знак"/>
    <w:basedOn w:val="1"/>
    <w:link w:val="af0"/>
    <w:uiPriority w:val="99"/>
    <w:rPr>
      <w:rFonts w:ascii="Liberation Sans" w:hAnsi="Liberation Sans"/>
      <w:sz w:val="20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rFonts w:ascii="Liberation Sans" w:hAnsi="Liberation Sans"/>
      <w:sz w:val="20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1"/>
    <w:basedOn w:val="1"/>
    <w:rPr>
      <w:rFonts w:ascii="Liberation Sans" w:hAnsi="Liberation Sans"/>
      <w:sz w:val="20"/>
    </w:rPr>
  </w:style>
  <w:style w:type="paragraph" w:styleId="af6">
    <w:name w:val="No Spacing"/>
    <w:basedOn w:val="a"/>
    <w:link w:val="af7"/>
    <w:pPr>
      <w:spacing w:after="0" w:line="240" w:lineRule="auto"/>
    </w:pPr>
  </w:style>
  <w:style w:type="character" w:customStyle="1" w:styleId="af7">
    <w:name w:val="Без интервала Знак"/>
    <w:basedOn w:val="1"/>
    <w:link w:val="af6"/>
    <w:rPr>
      <w:rFonts w:ascii="Liberation Sans" w:hAnsi="Liberation Sans"/>
      <w:sz w:val="20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rFonts w:ascii="Liberation Sans" w:hAnsi="Liberation Sans"/>
      <w:sz w:val="20"/>
    </w:rPr>
  </w:style>
  <w:style w:type="character" w:customStyle="1" w:styleId="af5">
    <w:name w:val="Верхний колонтитул Знак"/>
    <w:basedOn w:val="1"/>
    <w:link w:val="af4"/>
    <w:uiPriority w:val="99"/>
    <w:rPr>
      <w:rFonts w:ascii="Liberation Sans" w:hAnsi="Liberation Sans"/>
      <w:sz w:val="20"/>
    </w:rPr>
  </w:style>
  <w:style w:type="paragraph" w:styleId="af8">
    <w:name w:val="Subtitle"/>
    <w:basedOn w:val="a"/>
    <w:next w:val="a"/>
    <w:link w:val="af9"/>
    <w:uiPriority w:val="11"/>
    <w:qFormat/>
    <w:pPr>
      <w:spacing w:before="200"/>
    </w:pPr>
    <w:rPr>
      <w:sz w:val="24"/>
    </w:rPr>
  </w:style>
  <w:style w:type="character" w:customStyle="1" w:styleId="af9">
    <w:name w:val="Подзаголовок Знак"/>
    <w:basedOn w:val="1"/>
    <w:link w:val="af8"/>
    <w:rPr>
      <w:rFonts w:ascii="Liberation Sans" w:hAnsi="Liberation Sans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a">
    <w:name w:val="Title"/>
    <w:basedOn w:val="a"/>
    <w:next w:val="a"/>
    <w:link w:val="afb"/>
    <w:uiPriority w:val="10"/>
    <w:qFormat/>
    <w:pPr>
      <w:spacing w:before="300"/>
      <w:contextualSpacing/>
    </w:pPr>
    <w:rPr>
      <w:sz w:val="48"/>
    </w:rPr>
  </w:style>
  <w:style w:type="character" w:customStyle="1" w:styleId="afb">
    <w:name w:val="Название Знак"/>
    <w:basedOn w:val="1"/>
    <w:link w:val="afa"/>
    <w:rPr>
      <w:rFonts w:ascii="Liberation Sans" w:hAnsi="Liberation Sans"/>
      <w:sz w:val="48"/>
    </w:rPr>
  </w:style>
  <w:style w:type="character" w:customStyle="1" w:styleId="40">
    <w:name w:val="Заголовок 4 Знак"/>
    <w:basedOn w:val="1"/>
    <w:link w:val="4"/>
    <w:rPr>
      <w:rFonts w:ascii="Liberation Sans" w:hAnsi="Liberation Sans"/>
      <w:b/>
      <w:sz w:val="26"/>
    </w:rPr>
  </w:style>
  <w:style w:type="character" w:customStyle="1" w:styleId="20">
    <w:name w:val="Заголовок 2 Знак"/>
    <w:basedOn w:val="11"/>
    <w:link w:val="2"/>
    <w:rPr>
      <w:rFonts w:ascii="Liberation Sans" w:hAnsi="Liberation Sans"/>
      <w:sz w:val="40"/>
    </w:rPr>
  </w:style>
  <w:style w:type="character" w:customStyle="1" w:styleId="60">
    <w:name w:val="Заголовок 6 Знак"/>
    <w:basedOn w:val="1"/>
    <w:link w:val="6"/>
    <w:rPr>
      <w:rFonts w:ascii="Liberation Sans" w:hAnsi="Liberation Sans"/>
      <w:b/>
      <w:sz w:val="22"/>
    </w:r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писок-таблица 31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писок-таблица 21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basedOn w:val="a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basedOn w:val="a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писок-таблица 6 цветная1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Таблица-сетка 21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писок-таблица 5 темная1"/>
    <w:basedOn w:val="a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Таблица-сетка 31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Таблица-сетка 6 цветная1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Таблица-сетка 5 темная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5435668520642415870body">
    <w:name w:val="m_-5435668520642415870body"/>
    <w:basedOn w:val="a"/>
    <w:rsid w:val="00C86B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d">
    <w:name w:val="Balloon Text"/>
    <w:basedOn w:val="a"/>
    <w:link w:val="afe"/>
    <w:rsid w:val="00CE2341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afe">
    <w:name w:val="Текст выноски Знак"/>
    <w:basedOn w:val="a0"/>
    <w:link w:val="afd"/>
    <w:rsid w:val="00CE2341"/>
    <w:rPr>
      <w:rFonts w:ascii="Segoe UI" w:hAnsi="Segoe UI" w:cs="Segoe UI"/>
      <w:color w:val="auto"/>
      <w:sz w:val="18"/>
      <w:szCs w:val="18"/>
    </w:rPr>
  </w:style>
  <w:style w:type="character" w:styleId="aff">
    <w:name w:val="FollowedHyperlink"/>
    <w:basedOn w:val="a0"/>
    <w:uiPriority w:val="99"/>
    <w:semiHidden/>
    <w:unhideWhenUsed/>
    <w:rsid w:val="002156B4"/>
    <w:rPr>
      <w:color w:val="954F72" w:themeColor="followedHyperlink"/>
      <w:u w:val="single"/>
    </w:rPr>
  </w:style>
  <w:style w:type="paragraph" w:styleId="aff0">
    <w:name w:val="Normal (Web)"/>
    <w:basedOn w:val="a"/>
    <w:uiPriority w:val="99"/>
    <w:unhideWhenUsed/>
    <w:rsid w:val="001460E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f1">
    <w:name w:val="Plain Text"/>
    <w:basedOn w:val="a"/>
    <w:link w:val="aff2"/>
    <w:uiPriority w:val="99"/>
    <w:unhideWhenUsed/>
    <w:rsid w:val="00371E53"/>
    <w:pPr>
      <w:spacing w:after="0" w:line="240" w:lineRule="auto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aff2">
    <w:name w:val="Текст Знак"/>
    <w:basedOn w:val="a0"/>
    <w:link w:val="aff1"/>
    <w:uiPriority w:val="99"/>
    <w:rsid w:val="00371E53"/>
    <w:rPr>
      <w:rFonts w:ascii="Calibri" w:eastAsiaTheme="minorHAnsi" w:hAnsi="Calibri" w:cstheme="minorBidi"/>
      <w:color w:val="auto"/>
      <w:szCs w:val="21"/>
      <w:lang w:eastAsia="en-US"/>
    </w:rPr>
  </w:style>
  <w:style w:type="character" w:styleId="aff3">
    <w:name w:val="Strong"/>
    <w:basedOn w:val="a0"/>
    <w:uiPriority w:val="22"/>
    <w:qFormat/>
    <w:rsid w:val="00BE261F"/>
    <w:rPr>
      <w:b/>
      <w:bCs/>
    </w:rPr>
  </w:style>
  <w:style w:type="character" w:customStyle="1" w:styleId="translatable-message">
    <w:name w:val="translatable-message"/>
    <w:basedOn w:val="a0"/>
    <w:rsid w:val="007A1587"/>
  </w:style>
  <w:style w:type="character" w:customStyle="1" w:styleId="i18n">
    <w:name w:val="i18n"/>
    <w:basedOn w:val="a0"/>
    <w:rsid w:val="007A1587"/>
  </w:style>
  <w:style w:type="character" w:customStyle="1" w:styleId="peer-title-inner">
    <w:name w:val="peer-title-inner"/>
    <w:basedOn w:val="a0"/>
    <w:rsid w:val="007A1587"/>
  </w:style>
  <w:style w:type="character" w:customStyle="1" w:styleId="tgico">
    <w:name w:val="tgico"/>
    <w:basedOn w:val="a0"/>
    <w:rsid w:val="007A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12056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8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7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2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08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27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88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32186">
                          <w:marLeft w:val="120"/>
                          <w:marRight w:val="12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</a:ln>
        <a:ln w="12700">
          <a:solidFill>
            <a:schemeClr val="phClr"/>
          </a:solidFill>
        </a:ln>
        <a:ln w="19050"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yuasid</dc:creator>
  <cp:lastModifiedBy>Bel</cp:lastModifiedBy>
  <cp:revision>28</cp:revision>
  <cp:lastPrinted>2025-05-12T15:20:00Z</cp:lastPrinted>
  <dcterms:created xsi:type="dcterms:W3CDTF">2025-06-05T06:33:00Z</dcterms:created>
  <dcterms:modified xsi:type="dcterms:W3CDTF">2025-06-06T12:59:00Z</dcterms:modified>
</cp:coreProperties>
</file>