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1F" w:rsidRPr="0047212C" w:rsidRDefault="00B2621F" w:rsidP="00472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spellStart"/>
      <w:r w:rsidRPr="0047212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Онлайн-уроки</w:t>
      </w:r>
      <w:proofErr w:type="spellEnd"/>
      <w:r w:rsidRPr="0047212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по финансовой грамотности</w:t>
      </w:r>
    </w:p>
    <w:p w:rsidR="00B2621F" w:rsidRPr="0047212C" w:rsidRDefault="00B2621F" w:rsidP="00B262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7212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 филиале МБОУ СОШ с. Махалино – ООШ с. Сюзюм</w:t>
      </w:r>
    </w:p>
    <w:p w:rsidR="00B2621F" w:rsidRPr="0047212C" w:rsidRDefault="00B2621F" w:rsidP="00B262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3376" w:rsidRPr="0047212C" w:rsidRDefault="00B2621F" w:rsidP="00B262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филиала МБОУ СОШ с. Махалино – ООШ с. Сюзюм продолжают принимать активное участие в </w:t>
      </w:r>
      <w:proofErr w:type="gramStart"/>
      <w:r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proofErr w:type="gramEnd"/>
      <w:r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весенней сессии </w:t>
      </w:r>
      <w:r w:rsidRPr="00472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онлайн-проекта Банка России, посвященного финансовой грамотности.</w:t>
      </w:r>
    </w:p>
    <w:p w:rsidR="00B2621F" w:rsidRPr="0047212C" w:rsidRDefault="009B4175" w:rsidP="00CC1BE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12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853440</wp:posOffset>
            </wp:positionV>
            <wp:extent cx="2552700" cy="1924050"/>
            <wp:effectExtent l="19050" t="0" r="0" b="0"/>
            <wp:wrapTight wrapText="bothSides">
              <wp:wrapPolygon edited="0">
                <wp:start x="-161" y="0"/>
                <wp:lineTo x="-161" y="21386"/>
                <wp:lineTo x="21600" y="21386"/>
                <wp:lineTo x="21600" y="0"/>
                <wp:lineTo x="-16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4 марта</w:t>
      </w:r>
      <w:r w:rsid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8 класса</w:t>
      </w:r>
      <w:r w:rsid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приняли участие в уроке финансовой грамотности</w:t>
      </w:r>
      <w:r w:rsid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"Биржа и основы инвестирования".</w:t>
      </w:r>
      <w:r w:rsid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урока учащиеся узнали</w:t>
      </w:r>
      <w:r w:rsidR="00472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виды доходов существуют,</w:t>
      </w:r>
      <w:r w:rsidR="0047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чем дефицитный доход отличается от профицитного. Участники урока изучили инструменты инвестирования и уровни риска. И рассмотрели инвестиционные стратегии</w:t>
      </w:r>
      <w:proofErr w:type="gramStart"/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="00CC1BE6" w:rsidRPr="0047212C">
        <w:rPr>
          <w:rFonts w:ascii="Times New Roman" w:hAnsi="Times New Roman" w:cs="Times New Roman"/>
          <w:color w:val="000000" w:themeColor="text1"/>
          <w:sz w:val="28"/>
          <w:szCs w:val="28"/>
        </w:rPr>
        <w:t>ачем нужны инвестиции и где можно получить дополнительный доход и как его использовать. Ребята узнали, что торговать на бирже можно, не выходя из дома, с 18 лет, но при этом нужно осознавать риски при инвестировании, понимать, как организована работа биржи, уметь выбирать финансового посредника.</w:t>
      </w:r>
    </w:p>
    <w:p w:rsidR="00CC1BE6" w:rsidRPr="0047212C" w:rsidRDefault="00CC1BE6" w:rsidP="00CC1BE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марта</w:t>
      </w:r>
      <w:r w:rsid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</w:t>
      </w:r>
      <w:r w:rsidRP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учеников 7 класса прошел онлайн-урок "Как защититься от кибермошенничества. Правила безопасности в киберпространстве». На уроке ученики получили полезную информацию о правилах работы с электронной почтой, банковскими картами. Теоретический материал о вирусах, фишинговых сайтах, возможно, поможет ребятам защититься от </w:t>
      </w:r>
      <w:proofErr w:type="spellStart"/>
      <w:r w:rsidRP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кибермошенников</w:t>
      </w:r>
      <w:proofErr w:type="spellEnd"/>
      <w:r w:rsidRP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узнали, что такое киберпространство, </w:t>
      </w:r>
      <w:proofErr w:type="gramStart"/>
      <w:r w:rsidRP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</w:t>
      </w:r>
      <w:proofErr w:type="gramEnd"/>
      <w:r w:rsidRPr="00472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банкинг. Познакомились с видами кибермошенничества: мошенничеством в Интернете, с банковскими картами, телефонным мошенничеством, и правилами безопасности в виртуальной среде.</w:t>
      </w:r>
    </w:p>
    <w:p w:rsidR="00CC1BE6" w:rsidRPr="0047212C" w:rsidRDefault="00CC1BE6" w:rsidP="00CC1BE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BE6" w:rsidRPr="0047212C" w:rsidRDefault="008D734B" w:rsidP="00CC1BE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12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2825329</wp:posOffset>
            </wp:positionH>
            <wp:positionV relativeFrom="paragraph">
              <wp:posOffset>748030</wp:posOffset>
            </wp:positionV>
            <wp:extent cx="3105150" cy="2195346"/>
            <wp:effectExtent l="19050" t="19050" r="19050" b="14605"/>
            <wp:wrapTight wrapText="bothSides">
              <wp:wrapPolygon edited="0">
                <wp:start x="-133" y="-187"/>
                <wp:lineTo x="-133" y="21556"/>
                <wp:lineTo x="21600" y="21556"/>
                <wp:lineTo x="21600" y="-187"/>
                <wp:lineTo x="-133" y="-18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9534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Pr="0047212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138430</wp:posOffset>
            </wp:positionV>
            <wp:extent cx="3112122" cy="2200275"/>
            <wp:effectExtent l="19050" t="19050" r="12700" b="9525"/>
            <wp:wrapTight wrapText="bothSides">
              <wp:wrapPolygon edited="0">
                <wp:start x="-132" y="-187"/>
                <wp:lineTo x="-132" y="21506"/>
                <wp:lineTo x="21556" y="21506"/>
                <wp:lineTo x="21556" y="-187"/>
                <wp:lineTo x="-13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22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sectPr w:rsidR="00CC1BE6" w:rsidRPr="0047212C" w:rsidSect="00E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1F"/>
    <w:rsid w:val="00013376"/>
    <w:rsid w:val="00322350"/>
    <w:rsid w:val="0047212C"/>
    <w:rsid w:val="005F7F02"/>
    <w:rsid w:val="008D734B"/>
    <w:rsid w:val="009B4175"/>
    <w:rsid w:val="00B2621F"/>
    <w:rsid w:val="00CC1BE6"/>
    <w:rsid w:val="00E4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OperatorKuzStom</cp:lastModifiedBy>
  <cp:revision>2</cp:revision>
  <cp:lastPrinted>2025-03-13T08:55:00Z</cp:lastPrinted>
  <dcterms:created xsi:type="dcterms:W3CDTF">2025-03-13T10:54:00Z</dcterms:created>
  <dcterms:modified xsi:type="dcterms:W3CDTF">2025-03-13T10:54:00Z</dcterms:modified>
</cp:coreProperties>
</file>