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DF" w:rsidRPr="006B41DF" w:rsidRDefault="006B41DF" w:rsidP="006B41DF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6B41DF">
        <w:rPr>
          <w:rFonts w:ascii="Times New Roman" w:hAnsi="Times New Roman"/>
          <w:b/>
          <w:color w:val="0000FF"/>
          <w:sz w:val="28"/>
          <w:szCs w:val="28"/>
        </w:rPr>
        <w:t>Онлайн-уроки финансовой грамотности в никольской школе</w:t>
      </w:r>
    </w:p>
    <w:p w:rsidR="002372F0" w:rsidRPr="00216949" w:rsidRDefault="002372F0" w:rsidP="006B41DF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16949">
        <w:rPr>
          <w:rFonts w:ascii="Times New Roman" w:hAnsi="Times New Roman"/>
          <w:color w:val="000000"/>
          <w:sz w:val="28"/>
          <w:szCs w:val="28"/>
        </w:rPr>
        <w:t xml:space="preserve">      11 марта </w:t>
      </w:r>
      <w:r w:rsidR="006B41DF">
        <w:rPr>
          <w:rFonts w:ascii="Times New Roman" w:hAnsi="Times New Roman"/>
          <w:color w:val="000000"/>
          <w:sz w:val="28"/>
          <w:szCs w:val="28"/>
        </w:rPr>
        <w:t>2025 года н</w:t>
      </w:r>
      <w:r w:rsidRPr="00216949">
        <w:rPr>
          <w:rFonts w:ascii="Times New Roman" w:hAnsi="Times New Roman"/>
          <w:color w:val="000000"/>
          <w:sz w:val="28"/>
          <w:szCs w:val="28"/>
        </w:rPr>
        <w:t>икольские школьники приняли участие в онлайн – уроке по финансовой грамотности на тему: «Древние монеты».</w:t>
      </w:r>
    </w:p>
    <w:p w:rsidR="002372F0" w:rsidRPr="00216949" w:rsidRDefault="00EB4F67" w:rsidP="006B41DF">
      <w:pPr>
        <w:spacing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2833370</wp:posOffset>
            </wp:positionV>
            <wp:extent cx="2762250" cy="2076450"/>
            <wp:effectExtent l="19050" t="0" r="0" b="0"/>
            <wp:wrapSquare wrapText="bothSides"/>
            <wp:docPr id="2" name="Рисунок 2" descr="IMG_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1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242570</wp:posOffset>
            </wp:positionV>
            <wp:extent cx="2397125" cy="1795145"/>
            <wp:effectExtent l="19050" t="0" r="3175" b="0"/>
            <wp:wrapSquare wrapText="bothSides"/>
            <wp:docPr id="4" name="Рисунок 1" descr="C:\Users\user\AppData\Local\Microsoft\Windows\INetCache\Content.Word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Microsoft\Windows\INetCache\Content.Word\IMG_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2F0" w:rsidRPr="00216949">
        <w:rPr>
          <w:rFonts w:ascii="Times New Roman" w:hAnsi="Times New Roman"/>
          <w:color w:val="000000"/>
          <w:sz w:val="28"/>
          <w:szCs w:val="28"/>
        </w:rPr>
        <w:t xml:space="preserve">Урок </w:t>
      </w:r>
      <w:r w:rsidR="006B41DF">
        <w:rPr>
          <w:rFonts w:ascii="Times New Roman" w:hAnsi="Times New Roman"/>
          <w:color w:val="000000"/>
          <w:sz w:val="28"/>
          <w:szCs w:val="28"/>
        </w:rPr>
        <w:t xml:space="preserve">был </w:t>
      </w:r>
      <w:r w:rsidR="002372F0" w:rsidRPr="00216949">
        <w:rPr>
          <w:rFonts w:ascii="Times New Roman" w:hAnsi="Times New Roman"/>
          <w:color w:val="000000"/>
          <w:sz w:val="28"/>
          <w:szCs w:val="28"/>
        </w:rPr>
        <w:t>направлен на «погружение» учащихся в историю банкнот и монет. Ребята  узнали</w:t>
      </w:r>
      <w:r w:rsidR="00216949" w:rsidRPr="00216949">
        <w:rPr>
          <w:rFonts w:ascii="Times New Roman" w:hAnsi="Times New Roman"/>
          <w:color w:val="000000"/>
          <w:sz w:val="28"/>
          <w:szCs w:val="28"/>
        </w:rPr>
        <w:t>, о том, что деньги – это  рубль, копейка, полушка, грош, алтын, денга, плата</w:t>
      </w:r>
      <w:bookmarkStart w:id="0" w:name="_GoBack"/>
      <w:bookmarkEnd w:id="0"/>
      <w:r w:rsidR="00216949" w:rsidRPr="00216949">
        <w:rPr>
          <w:rFonts w:ascii="Times New Roman" w:hAnsi="Times New Roman"/>
          <w:color w:val="000000"/>
          <w:sz w:val="28"/>
          <w:szCs w:val="28"/>
        </w:rPr>
        <w:t>, и ч</w:t>
      </w:r>
      <w:r w:rsidR="002372F0" w:rsidRPr="00216949">
        <w:rPr>
          <w:rFonts w:ascii="Times New Roman" w:hAnsi="Times New Roman"/>
          <w:color w:val="000000"/>
          <w:sz w:val="28"/>
          <w:szCs w:val="28"/>
        </w:rPr>
        <w:t xml:space="preserve">то </w:t>
      </w:r>
      <w:r w:rsidR="00216949" w:rsidRPr="00216949">
        <w:rPr>
          <w:rFonts w:ascii="Times New Roman" w:hAnsi="Times New Roman"/>
          <w:color w:val="000000"/>
          <w:sz w:val="28"/>
          <w:szCs w:val="28"/>
        </w:rPr>
        <w:t>деньги являются неотъемлемой</w:t>
      </w:r>
      <w:r w:rsidR="002372F0" w:rsidRPr="00216949">
        <w:rPr>
          <w:rFonts w:ascii="Times New Roman" w:hAnsi="Times New Roman"/>
          <w:color w:val="000000"/>
          <w:sz w:val="28"/>
          <w:szCs w:val="28"/>
        </w:rPr>
        <w:t xml:space="preserve"> и необходи</w:t>
      </w:r>
      <w:r w:rsidR="00216949" w:rsidRPr="00216949">
        <w:rPr>
          <w:rFonts w:ascii="Times New Roman" w:hAnsi="Times New Roman"/>
          <w:color w:val="000000"/>
          <w:sz w:val="28"/>
          <w:szCs w:val="28"/>
        </w:rPr>
        <w:t>мой составляющей</w:t>
      </w:r>
      <w:r w:rsidR="002372F0" w:rsidRPr="00216949">
        <w:rPr>
          <w:rFonts w:ascii="Times New Roman" w:hAnsi="Times New Roman"/>
          <w:color w:val="000000"/>
          <w:sz w:val="28"/>
          <w:szCs w:val="28"/>
        </w:rPr>
        <w:t xml:space="preserve"> нашей жизни,   о происхождении их названий, о процессе печатания банкнот и чеканки монет. Школьники также получили  ответ на вопросы, какую важную государственную информацию несут изображения на деньгах и как изменениедизайна может отражать перемены в жизни страны.</w:t>
      </w:r>
      <w:r w:rsidR="00216949" w:rsidRPr="00216949">
        <w:rPr>
          <w:rFonts w:ascii="Times New Roman" w:hAnsi="Times New Roman"/>
          <w:color w:val="000000"/>
          <w:sz w:val="28"/>
          <w:szCs w:val="28"/>
        </w:rPr>
        <w:t xml:space="preserve"> Ребята приняли активное участие во всех интерактивах и получили сертификат участников онлайн – урока.</w:t>
      </w:r>
    </w:p>
    <w:p w:rsidR="006B41DF" w:rsidRDefault="00EB4F67" w:rsidP="006B41DF">
      <w:pPr>
        <w:pStyle w:val="a5"/>
      </w:pPr>
      <w:r>
        <w:rPr>
          <w:noProof/>
        </w:rPr>
        <w:drawing>
          <wp:inline distT="0" distB="0" distL="0" distR="0">
            <wp:extent cx="2800350" cy="2105025"/>
            <wp:effectExtent l="19050" t="0" r="0" b="0"/>
            <wp:docPr id="1" name="Рисунок 10" descr="C:\Users\user\Downloads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ownloads\IMG_5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F0" w:rsidRPr="00216949" w:rsidRDefault="00EB4F67" w:rsidP="002372F0">
      <w:pPr>
        <w:jc w:val="center"/>
        <w:rPr>
          <w:rFonts w:ascii="Times New Roman" w:eastAsia="Times New Roman" w:hAnsi="Times New Roman"/>
          <w:b/>
          <w:bCs/>
          <w:color w:val="0088B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88BB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76835</wp:posOffset>
            </wp:positionV>
            <wp:extent cx="4600575" cy="3200400"/>
            <wp:effectExtent l="19050" t="19050" r="28575" b="1905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41" t="14246" r="17137" b="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2F0" w:rsidRDefault="002372F0">
      <w:pPr>
        <w:rPr>
          <w:rFonts w:ascii="Circe" w:hAnsi="Circe"/>
          <w:color w:val="000000"/>
          <w:sz w:val="27"/>
          <w:szCs w:val="27"/>
        </w:rPr>
      </w:pPr>
    </w:p>
    <w:p w:rsidR="006B41DF" w:rsidRDefault="006B41DF"/>
    <w:p w:rsidR="006B41DF" w:rsidRPr="006B41DF" w:rsidRDefault="006B41DF" w:rsidP="006B41DF"/>
    <w:p w:rsidR="006B41DF" w:rsidRPr="006B41DF" w:rsidRDefault="006B41DF" w:rsidP="006B41DF"/>
    <w:p w:rsidR="006B41DF" w:rsidRPr="006B41DF" w:rsidRDefault="006B41DF" w:rsidP="006B41DF"/>
    <w:p w:rsidR="006B41DF" w:rsidRPr="006B41DF" w:rsidRDefault="006B41DF" w:rsidP="006B41DF"/>
    <w:p w:rsidR="006B41DF" w:rsidRPr="006B41DF" w:rsidRDefault="006B41DF" w:rsidP="006B41DF"/>
    <w:p w:rsidR="006B41DF" w:rsidRDefault="006B41DF" w:rsidP="006B41DF"/>
    <w:p w:rsidR="002372F0" w:rsidRPr="006B41DF" w:rsidRDefault="006B41DF" w:rsidP="006B41DF">
      <w:pPr>
        <w:tabs>
          <w:tab w:val="left" w:pos="3615"/>
        </w:tabs>
      </w:pPr>
      <w:r>
        <w:tab/>
      </w:r>
    </w:p>
    <w:sectPr w:rsidR="002372F0" w:rsidRPr="006B41DF" w:rsidSect="00B85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372F0"/>
    <w:rsid w:val="00216949"/>
    <w:rsid w:val="002372F0"/>
    <w:rsid w:val="004B397C"/>
    <w:rsid w:val="006B41DF"/>
    <w:rsid w:val="00B85676"/>
    <w:rsid w:val="00EB4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67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1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4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542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789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8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7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15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OperatorKuzStom</cp:lastModifiedBy>
  <cp:revision>2</cp:revision>
  <cp:lastPrinted>2025-03-13T08:18:00Z</cp:lastPrinted>
  <dcterms:created xsi:type="dcterms:W3CDTF">2025-03-13T10:53:00Z</dcterms:created>
  <dcterms:modified xsi:type="dcterms:W3CDTF">2025-03-13T10:53:00Z</dcterms:modified>
</cp:coreProperties>
</file>