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5DA0" w:rsidRDefault="00F65DA0" w:rsidP="00F65DA0">
      <w:pPr>
        <w:spacing w:line="240" w:lineRule="auto"/>
        <w:contextualSpacing/>
        <w:jc w:val="center"/>
        <w:rPr>
          <w:rFonts w:ascii="Times New Roman" w:hAnsi="Times New Roman"/>
          <w:b/>
          <w:color w:val="0000FF"/>
          <w:sz w:val="28"/>
        </w:rPr>
      </w:pPr>
      <w:r>
        <w:rPr>
          <w:rFonts w:ascii="Times New Roman" w:hAnsi="Times New Roman"/>
          <w:b/>
          <w:color w:val="0000FF"/>
          <w:sz w:val="28"/>
        </w:rPr>
        <w:t xml:space="preserve">Онлайн-урок финансовой грамотности </w:t>
      </w:r>
    </w:p>
    <w:p w:rsidR="003A477B" w:rsidRDefault="00F65DA0" w:rsidP="00F65DA0">
      <w:pPr>
        <w:spacing w:line="240" w:lineRule="auto"/>
        <w:contextualSpacing/>
        <w:jc w:val="center"/>
        <w:rPr>
          <w:rFonts w:ascii="Times New Roman" w:hAnsi="Times New Roman"/>
          <w:b/>
          <w:color w:val="0000FF"/>
          <w:sz w:val="28"/>
        </w:rPr>
      </w:pPr>
      <w:r>
        <w:rPr>
          <w:rFonts w:ascii="Times New Roman" w:hAnsi="Times New Roman"/>
          <w:b/>
          <w:color w:val="0000FF"/>
          <w:sz w:val="28"/>
        </w:rPr>
        <w:t>«</w:t>
      </w:r>
      <w:r w:rsidR="00B36AD4" w:rsidRPr="00EC653A">
        <w:rPr>
          <w:rFonts w:ascii="Times New Roman" w:hAnsi="Times New Roman"/>
          <w:b/>
          <w:color w:val="0000FF"/>
          <w:sz w:val="28"/>
        </w:rPr>
        <w:t>Вклады: как сохранить и приумножить</w:t>
      </w:r>
      <w:r>
        <w:rPr>
          <w:rFonts w:ascii="Times New Roman" w:hAnsi="Times New Roman"/>
          <w:b/>
          <w:color w:val="0000FF"/>
          <w:sz w:val="28"/>
        </w:rPr>
        <w:t>» в МБОУ СОШ с.Посёлки</w:t>
      </w:r>
    </w:p>
    <w:p w:rsidR="00F65DA0" w:rsidRPr="00EC653A" w:rsidRDefault="00F65DA0" w:rsidP="00F65DA0">
      <w:pPr>
        <w:spacing w:line="240" w:lineRule="auto"/>
        <w:contextualSpacing/>
        <w:jc w:val="center"/>
        <w:rPr>
          <w:rFonts w:ascii="Times New Roman" w:hAnsi="Times New Roman"/>
          <w:b/>
          <w:color w:val="0000FF"/>
          <w:sz w:val="28"/>
        </w:rPr>
      </w:pPr>
    </w:p>
    <w:p w:rsidR="00B36AD4" w:rsidRDefault="00AC79A1" w:rsidP="00F65DA0">
      <w:pPr>
        <w:ind w:firstLine="708"/>
        <w:jc w:val="both"/>
        <w:rPr>
          <w:rFonts w:ascii="Times New Roman" w:hAnsi="Times New Roman"/>
          <w:sz w:val="28"/>
        </w:rPr>
      </w:pPr>
      <w:r>
        <w:rPr>
          <w:noProof/>
          <w:lang w:eastAsia="ru-RU"/>
        </w:rPr>
        <w:drawing>
          <wp:anchor distT="0" distB="0" distL="114300" distR="114300" simplePos="0" relativeHeight="251657216" behindDoc="0" locked="0" layoutInCell="1" allowOverlap="1">
            <wp:simplePos x="0" y="0"/>
            <wp:positionH relativeFrom="column">
              <wp:posOffset>3308985</wp:posOffset>
            </wp:positionH>
            <wp:positionV relativeFrom="paragraph">
              <wp:posOffset>1020445</wp:posOffset>
            </wp:positionV>
            <wp:extent cx="2600325" cy="1948180"/>
            <wp:effectExtent l="19050" t="0" r="9525" b="0"/>
            <wp:wrapSquare wrapText="bothSides"/>
            <wp:docPr id="2" name="Рисунок 2"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4"/>
                    <pic:cNvPicPr>
                      <a:picLocks noChangeAspect="1" noChangeArrowheads="1"/>
                    </pic:cNvPicPr>
                  </pic:nvPicPr>
                  <pic:blipFill>
                    <a:blip r:embed="rId4" cstate="print"/>
                    <a:srcRect/>
                    <a:stretch>
                      <a:fillRect/>
                    </a:stretch>
                  </pic:blipFill>
                  <pic:spPr bwMode="auto">
                    <a:xfrm>
                      <a:off x="0" y="0"/>
                      <a:ext cx="2600325" cy="1948180"/>
                    </a:xfrm>
                    <a:prstGeom prst="rect">
                      <a:avLst/>
                    </a:prstGeom>
                    <a:noFill/>
                    <a:ln w="9525">
                      <a:noFill/>
                      <a:miter lim="800000"/>
                      <a:headEnd/>
                      <a:tailEnd/>
                    </a:ln>
                  </pic:spPr>
                </pic:pic>
              </a:graphicData>
            </a:graphic>
          </wp:anchor>
        </w:drawing>
      </w:r>
      <w:r w:rsidR="0024304C">
        <w:rPr>
          <w:rFonts w:ascii="Times New Roman" w:hAnsi="Times New Roman"/>
          <w:sz w:val="28"/>
        </w:rPr>
        <w:t>4 марта</w:t>
      </w:r>
      <w:r w:rsidR="00F65DA0">
        <w:rPr>
          <w:rFonts w:ascii="Times New Roman" w:hAnsi="Times New Roman"/>
          <w:sz w:val="28"/>
        </w:rPr>
        <w:t xml:space="preserve"> 2025 года</w:t>
      </w:r>
      <w:r w:rsidR="0024304C">
        <w:rPr>
          <w:rFonts w:ascii="Times New Roman" w:hAnsi="Times New Roman"/>
          <w:sz w:val="28"/>
        </w:rPr>
        <w:t xml:space="preserve"> старшеклассники приняли участие в онлайн-уроке по финансовой грамотности на тему «Вклады: как сохранить и приумножить». В начале занятия ребята отвечали на вопрос, из каких источников состоят доходы их семей; и пришли к выводу, что один из них – это доходы от вкладов. Сотрудник Банка России напомнила школьникам, что такое сбережения, инфляция, вклады; и как связаны эти понятия. Также Диана Уварова рассказала немного об истории этого финансового инструмента. Организатор занятия подробно остановилась на характеристиках вкладов, на том, чему нужно уделить особое внимание при размещении денежных средств на депозитных счетах. Кроме того десятиклассники узнали, что такое мисселинг и как не попасться на «удочку» недобросовестности банковских служащих. Банковский вклад – это просто, безопасно, наиболее часто используемое средство для сохранения и приумножения </w:t>
      </w:r>
      <w:r w:rsidR="007647D9">
        <w:rPr>
          <w:rFonts w:ascii="Times New Roman" w:hAnsi="Times New Roman"/>
          <w:sz w:val="28"/>
        </w:rPr>
        <w:t>своих доходов!</w:t>
      </w:r>
    </w:p>
    <w:p w:rsidR="00F65DA0" w:rsidRPr="00B36AD4" w:rsidRDefault="00AC79A1" w:rsidP="00F65DA0">
      <w:pPr>
        <w:ind w:firstLine="708"/>
        <w:jc w:val="both"/>
        <w:rPr>
          <w:rFonts w:ascii="Times New Roman" w:hAnsi="Times New Roman"/>
          <w:sz w:val="28"/>
        </w:rPr>
      </w:pPr>
      <w:r>
        <w:rPr>
          <w:noProof/>
          <w:lang w:eastAsia="ru-RU"/>
        </w:rPr>
        <w:drawing>
          <wp:anchor distT="0" distB="0" distL="114300" distR="114300" simplePos="0" relativeHeight="251658240" behindDoc="0" locked="0" layoutInCell="1" allowOverlap="1">
            <wp:simplePos x="0" y="0"/>
            <wp:positionH relativeFrom="column">
              <wp:posOffset>574040</wp:posOffset>
            </wp:positionH>
            <wp:positionV relativeFrom="paragraph">
              <wp:posOffset>63500</wp:posOffset>
            </wp:positionV>
            <wp:extent cx="5047615" cy="3554730"/>
            <wp:effectExtent l="19050" t="19050" r="19685" b="2667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l="31099" t="20735" r="13670" b="10025"/>
                    <a:stretch>
                      <a:fillRect/>
                    </a:stretch>
                  </pic:blipFill>
                  <pic:spPr bwMode="auto">
                    <a:xfrm>
                      <a:off x="0" y="0"/>
                      <a:ext cx="5047615" cy="3554730"/>
                    </a:xfrm>
                    <a:prstGeom prst="rect">
                      <a:avLst/>
                    </a:prstGeom>
                    <a:noFill/>
                    <a:ln w="9525">
                      <a:solidFill>
                        <a:srgbClr val="0000FF"/>
                      </a:solidFill>
                      <a:miter lim="800000"/>
                      <a:headEnd/>
                      <a:tailEnd/>
                    </a:ln>
                  </pic:spPr>
                </pic:pic>
              </a:graphicData>
            </a:graphic>
          </wp:anchor>
        </w:drawing>
      </w:r>
    </w:p>
    <w:sectPr w:rsidR="00F65DA0" w:rsidRPr="00B36AD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08"/>
  <w:characterSpacingControl w:val="doNotCompress"/>
  <w:compat/>
  <w:rsids>
    <w:rsidRoot w:val="00B36AD4"/>
    <w:rsid w:val="0024304C"/>
    <w:rsid w:val="003A477B"/>
    <w:rsid w:val="007647D9"/>
    <w:rsid w:val="00AC79A1"/>
    <w:rsid w:val="00B36AD4"/>
    <w:rsid w:val="00EC653A"/>
    <w:rsid w:val="00F65D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148</Words>
  <Characters>848</Characters>
  <Application>Microsoft Office Word</Application>
  <DocSecurity>0</DocSecurity>
  <Lines>7</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OperatorKuzStom</cp:lastModifiedBy>
  <cp:revision>2</cp:revision>
  <cp:lastPrinted>2025-03-04T13:22:00Z</cp:lastPrinted>
  <dcterms:created xsi:type="dcterms:W3CDTF">2025-03-04T13:38:00Z</dcterms:created>
  <dcterms:modified xsi:type="dcterms:W3CDTF">2025-03-04T13:38:00Z</dcterms:modified>
</cp:coreProperties>
</file>