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5F" w:rsidRPr="003A512C" w:rsidRDefault="0080665F" w:rsidP="00EC4B7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878" w:rsidRPr="009A5147" w:rsidRDefault="009A5147" w:rsidP="009A5147">
      <w:p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1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«Новогодние чудеса в  детском саду «Буратино» </w:t>
      </w:r>
      <w:proofErr w:type="gramStart"/>
      <w:r w:rsidRPr="009A51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9A51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Ясная Поляна»</w:t>
      </w:r>
    </w:p>
    <w:p w:rsidR="009A5147" w:rsidRDefault="009A5147" w:rsidP="007A68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6856" w:rsidRPr="009A5147" w:rsidRDefault="007A6856" w:rsidP="007A685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147">
        <w:rPr>
          <w:rFonts w:ascii="Times New Roman" w:hAnsi="Times New Roman" w:cs="Times New Roman"/>
          <w:color w:val="000000" w:themeColor="text1"/>
          <w:sz w:val="28"/>
          <w:szCs w:val="28"/>
        </w:rPr>
        <w:t>« В зал входите все-все-все!</w:t>
      </w:r>
    </w:p>
    <w:p w:rsidR="007A6856" w:rsidRPr="009A5147" w:rsidRDefault="007A6856" w:rsidP="007A685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147">
        <w:rPr>
          <w:rFonts w:ascii="Times New Roman" w:hAnsi="Times New Roman" w:cs="Times New Roman"/>
          <w:color w:val="000000" w:themeColor="text1"/>
          <w:sz w:val="28"/>
          <w:szCs w:val="28"/>
        </w:rPr>
        <w:t>Ёлка здесь стоит в красе!</w:t>
      </w:r>
    </w:p>
    <w:p w:rsidR="007A6856" w:rsidRPr="009A5147" w:rsidRDefault="007A6856" w:rsidP="007A685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147">
        <w:rPr>
          <w:rFonts w:ascii="Times New Roman" w:hAnsi="Times New Roman" w:cs="Times New Roman"/>
          <w:color w:val="000000" w:themeColor="text1"/>
          <w:sz w:val="28"/>
          <w:szCs w:val="28"/>
        </w:rPr>
        <w:t>Вся нарядна и пышна</w:t>
      </w:r>
    </w:p>
    <w:p w:rsidR="007A6856" w:rsidRPr="009A5147" w:rsidRDefault="007A6856" w:rsidP="007A685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147">
        <w:rPr>
          <w:rFonts w:ascii="Times New Roman" w:hAnsi="Times New Roman" w:cs="Times New Roman"/>
          <w:color w:val="000000" w:themeColor="text1"/>
          <w:sz w:val="28"/>
          <w:szCs w:val="28"/>
        </w:rPr>
        <w:t>Из леса в гости к нам пришла!»</w:t>
      </w:r>
    </w:p>
    <w:p w:rsidR="007A6856" w:rsidRPr="00EC4B75" w:rsidRDefault="007A6856" w:rsidP="007A68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1FCD" w:rsidRPr="00EC4B75" w:rsidRDefault="009A5147" w:rsidP="00E21FCD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21FCD" w:rsidRPr="00EC4B75">
        <w:rPr>
          <w:sz w:val="28"/>
          <w:szCs w:val="28"/>
          <w:shd w:val="clear" w:color="auto" w:fill="FFFFFF"/>
        </w:rPr>
        <w:t>5 января</w:t>
      </w:r>
      <w:r>
        <w:rPr>
          <w:sz w:val="28"/>
          <w:szCs w:val="28"/>
          <w:shd w:val="clear" w:color="auto" w:fill="FFFFFF"/>
        </w:rPr>
        <w:t xml:space="preserve"> 2025г. в</w:t>
      </w:r>
      <w:r w:rsidR="00E21FCD" w:rsidRPr="00EC4B75">
        <w:rPr>
          <w:sz w:val="28"/>
          <w:szCs w:val="28"/>
          <w:shd w:val="clear" w:color="auto" w:fill="FFFFFF"/>
        </w:rPr>
        <w:t xml:space="preserve"> детском саду «Буратино» </w:t>
      </w:r>
      <w:proofErr w:type="gramStart"/>
      <w:r w:rsidR="00E21FCD" w:rsidRPr="00EC4B75">
        <w:rPr>
          <w:sz w:val="28"/>
          <w:szCs w:val="28"/>
          <w:shd w:val="clear" w:color="auto" w:fill="FFFFFF"/>
        </w:rPr>
        <w:t>с</w:t>
      </w:r>
      <w:proofErr w:type="gramEnd"/>
      <w:r w:rsidR="00E21FCD" w:rsidRPr="00EC4B75">
        <w:rPr>
          <w:sz w:val="28"/>
          <w:szCs w:val="28"/>
          <w:shd w:val="clear" w:color="auto" w:fill="FFFFFF"/>
        </w:rPr>
        <w:t xml:space="preserve">. </w:t>
      </w:r>
      <w:proofErr w:type="gramStart"/>
      <w:r w:rsidR="00E21FCD" w:rsidRPr="00EC4B75">
        <w:rPr>
          <w:sz w:val="28"/>
          <w:szCs w:val="28"/>
          <w:shd w:val="clear" w:color="auto" w:fill="FFFFFF"/>
        </w:rPr>
        <w:t>Ясная</w:t>
      </w:r>
      <w:proofErr w:type="gramEnd"/>
      <w:r w:rsidR="00E21FCD" w:rsidRPr="00EC4B75">
        <w:rPr>
          <w:sz w:val="28"/>
          <w:szCs w:val="28"/>
          <w:shd w:val="clear" w:color="auto" w:fill="FFFFFF"/>
        </w:rPr>
        <w:t xml:space="preserve"> Поляна пр</w:t>
      </w:r>
      <w:r w:rsidR="00EC4B75">
        <w:rPr>
          <w:sz w:val="28"/>
          <w:szCs w:val="28"/>
          <w:shd w:val="clear" w:color="auto" w:fill="FFFFFF"/>
        </w:rPr>
        <w:t>ошло развлечение «</w:t>
      </w:r>
      <w:r w:rsidR="002C6DD4" w:rsidRPr="00EC4B75">
        <w:rPr>
          <w:sz w:val="28"/>
          <w:szCs w:val="28"/>
          <w:shd w:val="clear" w:color="auto" w:fill="FFFFFF"/>
        </w:rPr>
        <w:t>Новогодние чудеса</w:t>
      </w:r>
      <w:r w:rsidR="00E21FCD" w:rsidRPr="00EC4B75">
        <w:rPr>
          <w:sz w:val="28"/>
          <w:szCs w:val="28"/>
          <w:shd w:val="clear" w:color="auto" w:fill="FFFFFF"/>
        </w:rPr>
        <w:t>».</w:t>
      </w:r>
    </w:p>
    <w:p w:rsidR="002C6DD4" w:rsidRPr="009A5147" w:rsidRDefault="002C6DD4" w:rsidP="00E21FCD">
      <w:pPr>
        <w:pStyle w:val="af4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</w:pPr>
      <w:r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>Новый год самый любимый, добрый, сказочный </w:t>
      </w:r>
      <w:r w:rsidRPr="009A5147">
        <w:rPr>
          <w:rFonts w:eastAsiaTheme="minorHAnsi"/>
          <w:bCs/>
          <w:color w:val="000000" w:themeColor="text1"/>
          <w:sz w:val="28"/>
          <w:szCs w:val="28"/>
          <w:shd w:val="clear" w:color="auto" w:fill="F4F4F4"/>
          <w:lang w:eastAsia="en-US"/>
        </w:rPr>
        <w:t>праздник</w:t>
      </w:r>
      <w:r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>, который ждут в каждом доме, в каждой семье. Новый год — всегда ожидание чуда, волшебных превращений, приключений и удивительных перемен.</w:t>
      </w:r>
    </w:p>
    <w:p w:rsidR="002C6DD4" w:rsidRPr="009A5147" w:rsidRDefault="00F83762" w:rsidP="00E21FCD">
      <w:pPr>
        <w:pStyle w:val="af4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</w:pPr>
      <w:r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>Дети отправ</w:t>
      </w:r>
      <w:r w:rsidR="002C6DD4"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>ились в весёлый и увлекательный мир</w:t>
      </w:r>
      <w:r w:rsidR="009A5147"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 xml:space="preserve"> Новогодних чудес</w:t>
      </w:r>
      <w:r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 xml:space="preserve">, где смогли </w:t>
      </w:r>
      <w:r w:rsidR="009A5147"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>показать свою ловкость и смекалку</w:t>
      </w:r>
      <w:r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 xml:space="preserve">. Сказочные герои </w:t>
      </w:r>
      <w:r w:rsidR="009A5147"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 xml:space="preserve">вместе с ребятами </w:t>
      </w:r>
      <w:r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>с удовольстви</w:t>
      </w:r>
      <w:r w:rsidR="009A5147"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 xml:space="preserve">ем принимали участие в подвижных и интеллектуальных </w:t>
      </w:r>
      <w:r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 xml:space="preserve"> играх.</w:t>
      </w:r>
      <w:r w:rsid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 xml:space="preserve"> </w:t>
      </w:r>
      <w:r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 xml:space="preserve"> Много было смеха, задора, весел</w:t>
      </w:r>
      <w:r w:rsidR="009A5147"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 xml:space="preserve">ья. </w:t>
      </w:r>
      <w:r w:rsidRPr="009A5147">
        <w:rPr>
          <w:rFonts w:eastAsiaTheme="minorHAnsi"/>
          <w:color w:val="000000" w:themeColor="text1"/>
          <w:sz w:val="28"/>
          <w:szCs w:val="28"/>
          <w:shd w:val="clear" w:color="auto" w:fill="F4F4F4"/>
          <w:lang w:eastAsia="en-US"/>
        </w:rPr>
        <w:t>Все ребята остались довольны и получили хороший заряд бодрости и отличного настроения.</w:t>
      </w:r>
    </w:p>
    <w:p w:rsidR="00EC4B75" w:rsidRPr="00EC4B75" w:rsidRDefault="00EC4B75" w:rsidP="00E21FCD">
      <w:pPr>
        <w:pStyle w:val="af4"/>
        <w:spacing w:before="0" w:beforeAutospacing="0" w:after="0" w:afterAutospacing="0" w:line="360" w:lineRule="auto"/>
        <w:jc w:val="both"/>
        <w:rPr>
          <w:rFonts w:eastAsiaTheme="minorHAnsi"/>
          <w:color w:val="212529"/>
          <w:sz w:val="28"/>
          <w:szCs w:val="28"/>
          <w:shd w:val="clear" w:color="auto" w:fill="F4F4F4"/>
          <w:lang w:eastAsia="en-US"/>
        </w:rPr>
      </w:pP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lastRenderedPageBreak/>
        <w:drawing>
          <wp:inline distT="0" distB="0" distL="0" distR="0">
            <wp:extent cx="3200400" cy="4267200"/>
            <wp:effectExtent l="0" t="0" r="0" b="0"/>
            <wp:docPr id="15" name="Рисунок 15" descr="C:\Users\User\Desktop\усто\IMG-2025010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усто\IMG-20250105-WA0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drawing>
          <wp:inline distT="0" distB="0" distL="0" distR="0">
            <wp:extent cx="3200400" cy="4267200"/>
            <wp:effectExtent l="0" t="0" r="0" b="0"/>
            <wp:docPr id="14" name="Рисунок 14" descr="C:\Users\User\Desktop\усто\IMG-2025010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усто\IMG-20250105-WA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lastRenderedPageBreak/>
        <w:drawing>
          <wp:inline distT="0" distB="0" distL="0" distR="0">
            <wp:extent cx="3200400" cy="4267200"/>
            <wp:effectExtent l="0" t="0" r="0" b="0"/>
            <wp:docPr id="12" name="Рисунок 12" descr="C:\Users\User\Desktop\усто\IMG-20250105-WA002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усто\IMG-20250105-WA0022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drawing>
          <wp:inline distT="0" distB="0" distL="0" distR="0">
            <wp:extent cx="3200400" cy="4267200"/>
            <wp:effectExtent l="0" t="0" r="0" b="0"/>
            <wp:docPr id="11" name="Рисунок 11" descr="C:\Users\User\Desktop\усто\IMG-202501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усто\IMG-20250105-WA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lastRenderedPageBreak/>
        <w:drawing>
          <wp:inline distT="0" distB="0" distL="0" distR="0">
            <wp:extent cx="3200400" cy="4267200"/>
            <wp:effectExtent l="0" t="0" r="0" b="0"/>
            <wp:docPr id="10" name="Рисунок 10" descr="C:\Users\User\Desktop\усто\IMG-202501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усто\IMG-20250105-WA0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drawing>
          <wp:inline distT="0" distB="0" distL="0" distR="0">
            <wp:extent cx="3200400" cy="4267200"/>
            <wp:effectExtent l="0" t="0" r="0" b="0"/>
            <wp:docPr id="9" name="Рисунок 9" descr="C:\Users\User\Desktop\усто\IMG-202501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усто\IMG-20250105-WA0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lastRenderedPageBreak/>
        <w:drawing>
          <wp:inline distT="0" distB="0" distL="0" distR="0">
            <wp:extent cx="2819400" cy="4267200"/>
            <wp:effectExtent l="0" t="0" r="0" b="0"/>
            <wp:docPr id="8" name="Рисунок 8" descr="C:\Users\User\Desktop\усто\IMG-20250105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усто\IMG-20250105-WA00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drawing>
          <wp:inline distT="0" distB="0" distL="0" distR="0">
            <wp:extent cx="3200400" cy="4267200"/>
            <wp:effectExtent l="0" t="0" r="0" b="0"/>
            <wp:docPr id="7" name="Рисунок 7" descr="C:\Users\User\Desktop\усто\IMG-20250105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усто\IMG-20250105-WA006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lastRenderedPageBreak/>
        <w:drawing>
          <wp:inline distT="0" distB="0" distL="0" distR="0">
            <wp:extent cx="3200400" cy="4267200"/>
            <wp:effectExtent l="0" t="0" r="0" b="0"/>
            <wp:docPr id="6" name="Рисунок 6" descr="C:\Users\User\Desktop\усто\IMG-2025010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усто\IMG-20250105-WA00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drawing>
          <wp:inline distT="0" distB="0" distL="0" distR="0">
            <wp:extent cx="3200400" cy="4267200"/>
            <wp:effectExtent l="0" t="0" r="0" b="0"/>
            <wp:docPr id="5" name="Рисунок 5" descr="C:\Users\User\Desktop\усто\IMG-2025010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усто\IMG-20250105-WA004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lastRenderedPageBreak/>
        <w:drawing>
          <wp:inline distT="0" distB="0" distL="0" distR="0">
            <wp:extent cx="3200400" cy="4267200"/>
            <wp:effectExtent l="0" t="0" r="0" b="0"/>
            <wp:docPr id="4" name="Рисунок 4" descr="C:\Users\User\Desktop\усто\IMG-2025010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сто\IMG-20250105-WA00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drawing>
          <wp:inline distT="0" distB="0" distL="0" distR="0">
            <wp:extent cx="3200400" cy="4267200"/>
            <wp:effectExtent l="0" t="0" r="0" b="0"/>
            <wp:docPr id="3" name="Рисунок 3" descr="C:\Users\User\Desktop\усто\IMG-2025010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сто\IMG-20250105-WA003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lastRenderedPageBreak/>
        <w:drawing>
          <wp:inline distT="0" distB="0" distL="0" distR="0">
            <wp:extent cx="3200400" cy="4267200"/>
            <wp:effectExtent l="0" t="0" r="0" b="0"/>
            <wp:docPr id="2" name="Рисунок 2" descr="C:\Users\User\Desktop\усто\IMG-2025010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сто\IMG-20250105-WA003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B75">
        <w:rPr>
          <w:rFonts w:eastAsiaTheme="minorHAnsi"/>
          <w:noProof/>
          <w:color w:val="212529"/>
          <w:sz w:val="28"/>
          <w:szCs w:val="28"/>
          <w:shd w:val="clear" w:color="auto" w:fill="F4F4F4"/>
        </w:rPr>
        <w:drawing>
          <wp:inline distT="0" distB="0" distL="0" distR="0">
            <wp:extent cx="2800350" cy="4267200"/>
            <wp:effectExtent l="0" t="0" r="0" b="0"/>
            <wp:docPr id="1" name="Рисунок 1" descr="C:\Users\User\Desktop\усто\IMG-2025010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сто\IMG-20250105-WA003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D4" w:rsidRDefault="002C6DD4" w:rsidP="00E21FCD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21FCD" w:rsidRPr="002C6DD4" w:rsidRDefault="00E21FCD" w:rsidP="00E21FCD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21FCD" w:rsidRPr="00232878" w:rsidRDefault="00E21FCD" w:rsidP="0023287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21FCD" w:rsidRPr="00232878" w:rsidSect="005E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78"/>
    <w:rsid w:val="00232878"/>
    <w:rsid w:val="002C6DD4"/>
    <w:rsid w:val="003A512C"/>
    <w:rsid w:val="005E0092"/>
    <w:rsid w:val="007A6856"/>
    <w:rsid w:val="0080665F"/>
    <w:rsid w:val="009A5147"/>
    <w:rsid w:val="00B22814"/>
    <w:rsid w:val="00C92A7F"/>
    <w:rsid w:val="00DF062B"/>
    <w:rsid w:val="00E21FCD"/>
    <w:rsid w:val="00E6711F"/>
    <w:rsid w:val="00EC4B75"/>
    <w:rsid w:val="00F8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7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2A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2A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E21F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A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5147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7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2A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2A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E21F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A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514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Бородин</cp:lastModifiedBy>
  <cp:revision>2</cp:revision>
  <dcterms:created xsi:type="dcterms:W3CDTF">2025-01-05T12:47:00Z</dcterms:created>
  <dcterms:modified xsi:type="dcterms:W3CDTF">2025-01-05T12:47:00Z</dcterms:modified>
</cp:coreProperties>
</file>