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39" w:rsidRPr="008B4539" w:rsidRDefault="008B4539" w:rsidP="008B4539">
      <w:pPr>
        <w:jc w:val="center"/>
        <w:rPr>
          <w:rFonts w:ascii="Arial" w:hAnsi="Arial" w:cs="Arial"/>
          <w:sz w:val="28"/>
          <w:szCs w:val="28"/>
        </w:rPr>
      </w:pPr>
      <w:hyperlink r:id="rId4" w:history="1">
        <w:r w:rsidRPr="008B4539">
          <w:rPr>
            <w:rStyle w:val="a3"/>
            <w:rFonts w:ascii="Arial" w:hAnsi="Arial" w:cs="Arial"/>
            <w:b/>
            <w:bCs/>
            <w:color w:val="auto"/>
            <w:sz w:val="28"/>
            <w:szCs w:val="28"/>
            <w:u w:val="none"/>
          </w:rPr>
          <w:t>"Хороший ведущий-основа праздника"</w:t>
        </w:r>
      </w:hyperlink>
    </w:p>
    <w:p w:rsidR="008B4539" w:rsidRDefault="008B4539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8B4539">
        <w:rPr>
          <w:rFonts w:ascii="Arial" w:hAnsi="Arial" w:cs="Arial"/>
          <w:sz w:val="28"/>
          <w:szCs w:val="28"/>
          <w:shd w:val="clear" w:color="auto" w:fill="FFFFFF"/>
        </w:rPr>
        <w:t xml:space="preserve">20 декабря на базе МБОУ ДО ДДТ </w:t>
      </w:r>
      <w:r w:rsidR="00600D18" w:rsidRPr="008B4539">
        <w:rPr>
          <w:rFonts w:ascii="Arial" w:hAnsi="Arial" w:cs="Arial"/>
          <w:sz w:val="28"/>
          <w:szCs w:val="28"/>
          <w:shd w:val="clear" w:color="auto" w:fill="FFFFFF"/>
        </w:rPr>
        <w:t>г. Пензы</w:t>
      </w:r>
      <w:r w:rsidRPr="008B4539">
        <w:rPr>
          <w:rFonts w:ascii="Arial" w:hAnsi="Arial" w:cs="Arial"/>
          <w:sz w:val="28"/>
          <w:szCs w:val="28"/>
          <w:shd w:val="clear" w:color="auto" w:fill="FFFFFF"/>
        </w:rPr>
        <w:t xml:space="preserve"> состоялся региональный конкурс ведущих концертных программ "Во весь голос". </w:t>
      </w:r>
    </w:p>
    <w:p w:rsidR="008B4539" w:rsidRDefault="008B4539" w:rsidP="008B4539">
      <w:pPr>
        <w:spacing w:after="0"/>
        <w:rPr>
          <w:rFonts w:ascii="Arial" w:hAnsi="Arial" w:cs="Arial"/>
          <w:sz w:val="28"/>
          <w:szCs w:val="28"/>
          <w:shd w:val="clear" w:color="auto" w:fill="FFFFFF"/>
        </w:rPr>
      </w:pPr>
      <w:r w:rsidRPr="008B4539">
        <w:rPr>
          <w:rFonts w:ascii="Arial" w:hAnsi="Arial" w:cs="Arial"/>
          <w:sz w:val="28"/>
          <w:szCs w:val="28"/>
          <w:shd w:val="clear" w:color="auto" w:fill="FFFFFF"/>
        </w:rPr>
        <w:t>Конкурсная программа состояла из нескольких этапов. Проходя каждый этап, участники демонстрировали свои навыки в работе со зрителем, в паре, коллективе. Особое внимание члены жюри обращали на способность держаться на сцене, артистизм, дикцию, импровизацию.</w:t>
      </w:r>
    </w:p>
    <w:p w:rsidR="00485DFA" w:rsidRDefault="008B4539" w:rsidP="008B4539">
      <w:pPr>
        <w:spacing w:after="0"/>
        <w:rPr>
          <w:rFonts w:ascii="Arial" w:hAnsi="Arial" w:cs="Arial"/>
          <w:sz w:val="28"/>
          <w:szCs w:val="28"/>
          <w:shd w:val="clear" w:color="auto" w:fill="FFFFFF"/>
        </w:rPr>
      </w:pPr>
      <w:r w:rsidRPr="008B4539">
        <w:rPr>
          <w:rFonts w:ascii="Arial" w:hAnsi="Arial" w:cs="Arial"/>
          <w:sz w:val="28"/>
          <w:szCs w:val="28"/>
        </w:rPr>
        <w:br/>
      </w:r>
      <w:r w:rsidRPr="008B4539">
        <w:rPr>
          <w:rFonts w:ascii="Arial" w:hAnsi="Arial" w:cs="Arial"/>
          <w:sz w:val="28"/>
          <w:szCs w:val="28"/>
          <w:shd w:val="clear" w:color="auto" w:fill="FFFFFF"/>
        </w:rPr>
        <w:t>Учащаяся объединения "Театрал</w:t>
      </w:r>
      <w:r>
        <w:rPr>
          <w:rFonts w:ascii="Arial" w:hAnsi="Arial" w:cs="Arial"/>
          <w:sz w:val="28"/>
          <w:szCs w:val="28"/>
          <w:shd w:val="clear" w:color="auto" w:fill="FFFFFF"/>
        </w:rPr>
        <w:t>ьные подмостки" Хальметова Хава</w:t>
      </w:r>
      <w:r w:rsidRPr="008B4539">
        <w:rPr>
          <w:rFonts w:ascii="Arial" w:hAnsi="Arial" w:cs="Arial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8B4539">
        <w:rPr>
          <w:rFonts w:ascii="Arial" w:hAnsi="Arial" w:cs="Arial"/>
          <w:sz w:val="28"/>
          <w:szCs w:val="28"/>
          <w:shd w:val="clear" w:color="auto" w:fill="FFFFFF"/>
        </w:rPr>
        <w:t>под руководством педагога дополнительного образования Центра детского творчества Кузнецкого района Дмитриевой О.Ю. заняла почётное 3 место.</w:t>
      </w:r>
    </w:p>
    <w:p w:rsidR="00600D18" w:rsidRDefault="00600D18" w:rsidP="008B4539">
      <w:pPr>
        <w:spacing w:after="0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2738586" cy="2053866"/>
            <wp:effectExtent l="0" t="0" r="508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1220_13414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986" cy="2055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781838" cy="3998651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3469257415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078" cy="4014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Arial" w:hAnsi="Arial" w:cs="Arial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513413" cy="2513413"/>
            <wp:effectExtent l="0" t="0" r="127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ведущие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413" cy="2523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00D18" w:rsidRPr="008B4539" w:rsidRDefault="00600D18" w:rsidP="008B4539">
      <w:pPr>
        <w:spacing w:after="0"/>
        <w:rPr>
          <w:rFonts w:ascii="Arial" w:hAnsi="Arial" w:cs="Arial"/>
          <w:sz w:val="28"/>
          <w:szCs w:val="28"/>
          <w:shd w:val="clear" w:color="auto" w:fill="FFFFFF"/>
        </w:rPr>
      </w:pPr>
    </w:p>
    <w:sectPr w:rsidR="00600D18" w:rsidRPr="008B4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39"/>
    <w:rsid w:val="00485DFA"/>
    <w:rsid w:val="00600D18"/>
    <w:rsid w:val="008B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4CA8"/>
  <w15:chartTrackingRefBased/>
  <w15:docId w15:val="{E8E3309D-1253-4283-8A3D-381D3F9D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5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cdt-kuz.ucoz.ru/news/khoroshij_vedushhij_osnova_prazdnika/2024-12-23-285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2024-12-23T06:05:00Z</dcterms:created>
  <dcterms:modified xsi:type="dcterms:W3CDTF">2024-12-23T08:57:00Z</dcterms:modified>
</cp:coreProperties>
</file>