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10AE" w14:textId="65E54C5E" w:rsidR="004C7510" w:rsidRPr="004C7510" w:rsidRDefault="004C7510" w:rsidP="004C7510">
      <w:pPr>
        <w:pStyle w:val="a5"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4C7510">
        <w:rPr>
          <w:b/>
          <w:color w:val="000000"/>
          <w:sz w:val="28"/>
          <w:szCs w:val="28"/>
        </w:rPr>
        <w:t>чител</w:t>
      </w:r>
      <w:r>
        <w:rPr>
          <w:b/>
          <w:color w:val="000000"/>
          <w:sz w:val="28"/>
          <w:szCs w:val="28"/>
        </w:rPr>
        <w:t>я</w:t>
      </w:r>
      <w:r w:rsidRPr="004C7510">
        <w:rPr>
          <w:b/>
          <w:color w:val="000000"/>
          <w:sz w:val="28"/>
          <w:szCs w:val="28"/>
        </w:rPr>
        <w:t xml:space="preserve"> естественно-географического </w:t>
      </w:r>
      <w:r w:rsidR="007B10F0" w:rsidRPr="004C7510">
        <w:rPr>
          <w:b/>
          <w:color w:val="000000"/>
          <w:sz w:val="28"/>
          <w:szCs w:val="28"/>
        </w:rPr>
        <w:t>цикла обсудили</w:t>
      </w:r>
      <w:r w:rsidRPr="004C7510">
        <w:rPr>
          <w:b/>
          <w:color w:val="000000"/>
          <w:sz w:val="28"/>
          <w:szCs w:val="28"/>
        </w:rPr>
        <w:t xml:space="preserve"> </w:t>
      </w:r>
      <w:r w:rsidR="007B10F0" w:rsidRPr="004C7510">
        <w:rPr>
          <w:b/>
          <w:color w:val="000000"/>
          <w:sz w:val="28"/>
          <w:szCs w:val="28"/>
        </w:rPr>
        <w:t>тему формирования</w:t>
      </w:r>
      <w:r w:rsidRPr="004C7510">
        <w:rPr>
          <w:b/>
          <w:color w:val="000000"/>
          <w:sz w:val="28"/>
          <w:szCs w:val="28"/>
        </w:rPr>
        <w:t xml:space="preserve"> и оценки функциональной грамотности обучающихся по ФГОС и ФОП</w:t>
      </w:r>
    </w:p>
    <w:p w14:paraId="1DD53547" w14:textId="36988A91" w:rsidR="00653548" w:rsidRPr="00086EF5" w:rsidRDefault="00C65E88" w:rsidP="00086EF5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70EF328D" wp14:editId="3EA02854">
            <wp:simplePos x="0" y="0"/>
            <wp:positionH relativeFrom="column">
              <wp:posOffset>72390</wp:posOffset>
            </wp:positionH>
            <wp:positionV relativeFrom="paragraph">
              <wp:posOffset>69850</wp:posOffset>
            </wp:positionV>
            <wp:extent cx="3704590" cy="2778760"/>
            <wp:effectExtent l="0" t="0" r="0" b="2540"/>
            <wp:wrapTight wrapText="bothSides">
              <wp:wrapPolygon edited="0">
                <wp:start x="0" y="0"/>
                <wp:lineTo x="0" y="21472"/>
                <wp:lineTo x="21437" y="21472"/>
                <wp:lineTo x="214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548" w:rsidRPr="00086EF5">
        <w:rPr>
          <w:color w:val="000000"/>
          <w:sz w:val="28"/>
          <w:szCs w:val="28"/>
        </w:rPr>
        <w:t xml:space="preserve">11.12.2024 года в МБОУ СОШ с.Бестянка </w:t>
      </w:r>
      <w:r w:rsidR="007B10F0" w:rsidRPr="00086EF5">
        <w:rPr>
          <w:color w:val="000000"/>
          <w:sz w:val="28"/>
          <w:szCs w:val="28"/>
        </w:rPr>
        <w:t>прошло заседание</w:t>
      </w:r>
      <w:r w:rsidR="00653548" w:rsidRPr="00086EF5">
        <w:rPr>
          <w:color w:val="000000"/>
          <w:sz w:val="28"/>
          <w:szCs w:val="28"/>
        </w:rPr>
        <w:t xml:space="preserve"> методического объединения учителей естественно-географического </w:t>
      </w:r>
      <w:r w:rsidR="007B10F0" w:rsidRPr="00086EF5">
        <w:rPr>
          <w:color w:val="000000"/>
          <w:sz w:val="28"/>
          <w:szCs w:val="28"/>
        </w:rPr>
        <w:t>цикла Кузнецкого</w:t>
      </w:r>
      <w:r w:rsidR="00653548" w:rsidRPr="00086EF5">
        <w:rPr>
          <w:color w:val="000000"/>
          <w:sz w:val="28"/>
          <w:szCs w:val="28"/>
        </w:rPr>
        <w:t xml:space="preserve"> района на тему «Формирование и оценка функциональной грамотности обучающихся по ФГОС и ФОП», на котором присутствовали учителя биологи, г</w:t>
      </w:r>
      <w:r w:rsidR="00923D09" w:rsidRPr="00086EF5">
        <w:rPr>
          <w:color w:val="000000"/>
          <w:sz w:val="28"/>
          <w:szCs w:val="28"/>
        </w:rPr>
        <w:t>е</w:t>
      </w:r>
      <w:r w:rsidR="00653548" w:rsidRPr="00086EF5">
        <w:rPr>
          <w:color w:val="000000"/>
          <w:sz w:val="28"/>
          <w:szCs w:val="28"/>
        </w:rPr>
        <w:t>ографии средних и основных школ Кузнецкого района. </w:t>
      </w:r>
    </w:p>
    <w:p w14:paraId="1EE61428" w14:textId="37A14FDD" w:rsidR="00086EF5" w:rsidRDefault="00C65E88" w:rsidP="00086EF5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676F1EB1" wp14:editId="6FEA494E">
            <wp:simplePos x="0" y="0"/>
            <wp:positionH relativeFrom="column">
              <wp:posOffset>3110865</wp:posOffset>
            </wp:positionH>
            <wp:positionV relativeFrom="paragraph">
              <wp:posOffset>889000</wp:posOffset>
            </wp:positionV>
            <wp:extent cx="2867025" cy="2150110"/>
            <wp:effectExtent l="0" t="0" r="9525" b="2540"/>
            <wp:wrapTight wrapText="bothSides">
              <wp:wrapPolygon edited="0">
                <wp:start x="0" y="0"/>
                <wp:lineTo x="0" y="21434"/>
                <wp:lineTo x="21528" y="21434"/>
                <wp:lineTo x="215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548" w:rsidRPr="00086EF5">
        <w:rPr>
          <w:color w:val="000000"/>
          <w:sz w:val="28"/>
          <w:szCs w:val="28"/>
        </w:rPr>
        <w:t xml:space="preserve">Учитель географии </w:t>
      </w:r>
      <w:r w:rsidR="00311D23" w:rsidRPr="00086EF5">
        <w:rPr>
          <w:sz w:val="28"/>
          <w:szCs w:val="28"/>
        </w:rPr>
        <w:t>Р.Г.Хайрова</w:t>
      </w:r>
      <w:bookmarkStart w:id="0" w:name="_GoBack"/>
      <w:bookmarkEnd w:id="0"/>
      <w:r w:rsidR="00311D23" w:rsidRPr="00086EF5">
        <w:rPr>
          <w:sz w:val="28"/>
          <w:szCs w:val="28"/>
        </w:rPr>
        <w:t xml:space="preserve"> </w:t>
      </w:r>
      <w:r w:rsidR="007B10F0" w:rsidRPr="00086EF5">
        <w:rPr>
          <w:sz w:val="28"/>
          <w:szCs w:val="28"/>
        </w:rPr>
        <w:t>провела открытый</w:t>
      </w:r>
      <w:r w:rsidR="008A3A87" w:rsidRPr="00086EF5">
        <w:rPr>
          <w:sz w:val="28"/>
          <w:szCs w:val="28"/>
        </w:rPr>
        <w:t xml:space="preserve"> урок по географии </w:t>
      </w:r>
      <w:r w:rsidR="005B3CA8" w:rsidRPr="00086EF5">
        <w:rPr>
          <w:sz w:val="28"/>
          <w:szCs w:val="28"/>
        </w:rPr>
        <w:t>на тему «Атмосферное давление. Ветер и причины его возникновения. Роза ветров».</w:t>
      </w:r>
      <w:r w:rsidR="00086EF5" w:rsidRPr="00086EF5">
        <w:rPr>
          <w:sz w:val="28"/>
          <w:szCs w:val="28"/>
        </w:rPr>
        <w:t xml:space="preserve">  В ходе урока педагог познакомила обучающихся с понятиями «Атмосферное давление», «Барометр», «Ветер», «Роза ветров». Р.Г.Хайрова использовала наглядные формы обучения, совместно с детьми были проведены опыты, которые помогли подвести их к определению темы и целей урока. В качестве проверки пройденного материала проводился </w:t>
      </w:r>
      <w:r w:rsidR="00086EF5">
        <w:rPr>
          <w:sz w:val="28"/>
          <w:szCs w:val="28"/>
        </w:rPr>
        <w:t>г</w:t>
      </w:r>
      <w:r w:rsidR="00086EF5" w:rsidRPr="00086EF5">
        <w:rPr>
          <w:sz w:val="28"/>
          <w:szCs w:val="28"/>
        </w:rPr>
        <w:t>еографический диктант с последующей взаимопроверкой. Домашнее задание было задано в творческой форме. На уроке царила дружелюбная, спокойная, но в тоже время рабочая обстановка. Учитель и дети работали на одной волне.</w:t>
      </w:r>
    </w:p>
    <w:p w14:paraId="5EB56BA4" w14:textId="76909361" w:rsidR="00086EF5" w:rsidRPr="00086EF5" w:rsidRDefault="00C65E88" w:rsidP="002437EC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6192" behindDoc="1" locked="0" layoutInCell="1" allowOverlap="1" wp14:anchorId="48C88A99" wp14:editId="286B8739">
            <wp:simplePos x="0" y="0"/>
            <wp:positionH relativeFrom="column">
              <wp:posOffset>2710815</wp:posOffset>
            </wp:positionH>
            <wp:positionV relativeFrom="paragraph">
              <wp:posOffset>1148715</wp:posOffset>
            </wp:positionV>
            <wp:extent cx="3181350" cy="2385695"/>
            <wp:effectExtent l="0" t="0" r="0" b="0"/>
            <wp:wrapTight wrapText="bothSides">
              <wp:wrapPolygon edited="0">
                <wp:start x="0" y="0"/>
                <wp:lineTo x="0" y="21387"/>
                <wp:lineTo x="21471" y="21387"/>
                <wp:lineTo x="214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F5" w:rsidRPr="00086EF5">
        <w:rPr>
          <w:sz w:val="28"/>
          <w:szCs w:val="28"/>
        </w:rPr>
        <w:t xml:space="preserve">Рахматуллина Р.И. учитель биологии провела урок в 9 классе по теме «Профилактика сердечно-сосудистых заболеваний. Первая помощь при кровотечении». В ходе проверки домашней работы было использовано тестирование с </w:t>
      </w:r>
      <w:r w:rsidR="00086EF5" w:rsidRPr="00086EF5">
        <w:rPr>
          <w:sz w:val="28"/>
          <w:szCs w:val="28"/>
        </w:rPr>
        <w:lastRenderedPageBreak/>
        <w:t xml:space="preserve">взаимопроверкой в парах. Работа с цифровым микроскопом позволила обучающимся показать свои навыки и умения. Наличие цифровой камеры, подключаемой к компьютеру и проектору, дало возможность всему классу увидеть изображение объекта, находящегося на предметном столике. Для самоанализа активности и усвояемости материала, обучающиеся получили чемоданчики «Мой багаж знаний», куда складывали свои жетоны за правильные ответы. В конце урока ребята смогли увидеть результат своей деятельности. Педагог познакомила с понятиями «Сердечно-сосудистые заболевания», «Кровотечения» и т.д. Использование схем и таблиц предало наглядность и помогло быстрее запомнить материал урока, добиться лучших результатов усвоения знаний. Закрепить и углубить полученные знания помогло выполнение заданий ОГЭ и практическая работа «Первая помощь при кровотечении», в ходе которой ребята учились быстро и четко обрабатывать раны, накладывать жгуты, делать повязки. Ведь каждый человек должен знать и уметь оказывать помощь. Занятие позволило еще раз увидеть важность знаний, умений и навыков в сохранении жизни и здоровья. </w:t>
      </w:r>
      <w:r w:rsidR="00086EF5" w:rsidRPr="00086EF5">
        <w:rPr>
          <w:color w:val="000000" w:themeColor="text1"/>
          <w:sz w:val="28"/>
          <w:szCs w:val="28"/>
        </w:rPr>
        <w:t xml:space="preserve">На уроке царила </w:t>
      </w:r>
      <w:r w:rsidR="00086EF5" w:rsidRPr="00086EF5">
        <w:rPr>
          <w:color w:val="000000" w:themeColor="text1"/>
          <w:sz w:val="28"/>
          <w:szCs w:val="28"/>
          <w:shd w:val="clear" w:color="auto" w:fill="FFFFFF"/>
        </w:rPr>
        <w:t>рабочая атмосфера, доброжелательные отношения между учителем и детьми, вера в силы и возможности каждого ребенка.</w:t>
      </w:r>
      <w:r w:rsidR="002437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86EF5" w:rsidRPr="00086EF5">
        <w:rPr>
          <w:rStyle w:val="c1"/>
          <w:color w:val="000000"/>
          <w:sz w:val="28"/>
          <w:szCs w:val="28"/>
        </w:rPr>
        <w:t>Далее в  рамках реализации проекта</w:t>
      </w:r>
      <w:r w:rsidR="00086EF5" w:rsidRPr="00086EF5">
        <w:rPr>
          <w:rStyle w:val="c8"/>
          <w:color w:val="000000"/>
          <w:sz w:val="28"/>
          <w:szCs w:val="28"/>
        </w:rPr>
        <w:t xml:space="preserve"> </w:t>
      </w:r>
      <w:r w:rsidR="00086EF5" w:rsidRPr="00086EF5">
        <w:rPr>
          <w:sz w:val="28"/>
          <w:szCs w:val="28"/>
        </w:rPr>
        <w:t>Центра естественно-научной и технологической направленностей «Точка роста»</w:t>
      </w:r>
      <w:r w:rsidR="00086EF5" w:rsidRPr="00086EF5">
        <w:rPr>
          <w:rStyle w:val="c8"/>
          <w:color w:val="000000"/>
          <w:sz w:val="28"/>
          <w:szCs w:val="28"/>
        </w:rPr>
        <w:t xml:space="preserve"> была продемонстрирована работа </w:t>
      </w:r>
      <w:r w:rsidR="00086EF5" w:rsidRPr="00086EF5">
        <w:rPr>
          <w:rStyle w:val="c1"/>
          <w:color w:val="000000"/>
          <w:sz w:val="28"/>
          <w:szCs w:val="28"/>
        </w:rPr>
        <w:t>«Измерение рН яблочных соков и их влияние на организм». Обучающиеся 10 класса показали работу  рН метра, проанализировали результаты, сделали выводы, дали рекомендации.</w:t>
      </w:r>
      <w:r w:rsidR="00086EF5" w:rsidRPr="00086EF5">
        <w:rPr>
          <w:rStyle w:val="c2"/>
          <w:color w:val="000000"/>
          <w:sz w:val="28"/>
          <w:szCs w:val="28"/>
          <w:shd w:val="clear" w:color="auto" w:fill="FFFFFF"/>
        </w:rPr>
        <w:t xml:space="preserve"> Оборудование цифровой лаборатории «Точка роста» позволяет учащимся самостоятельно работать, делать обобщение и выводы, творчески применять знания в новых ситуациях, а учителю выступать в роли консультанта. Таким образом, обучение на уроках с применением цифрового оборудования, целенаправленно ведет за собой формирование и развитие естественно – научной грамотности, а также качества образования.</w:t>
      </w:r>
    </w:p>
    <w:p w14:paraId="70EF6032" w14:textId="77777777" w:rsidR="00086EF5" w:rsidRPr="00086EF5" w:rsidRDefault="00086EF5" w:rsidP="00086EF5">
      <w:pPr>
        <w:jc w:val="both"/>
        <w:rPr>
          <w:rFonts w:cs="Times New Roman"/>
          <w:szCs w:val="28"/>
        </w:rPr>
      </w:pPr>
    </w:p>
    <w:p w14:paraId="528340EE" w14:textId="105ECC52" w:rsidR="005B3CA8" w:rsidRPr="003A60FC" w:rsidRDefault="005B3CA8" w:rsidP="003A60FC">
      <w:pPr>
        <w:pStyle w:val="a3"/>
        <w:rPr>
          <w:rFonts w:ascii="Times New Roman" w:hAnsi="Times New Roman"/>
          <w:sz w:val="24"/>
          <w:szCs w:val="24"/>
        </w:rPr>
      </w:pPr>
    </w:p>
    <w:p w14:paraId="1FD121CF" w14:textId="350AC8A2" w:rsidR="005B3CA8" w:rsidRPr="003A60FC" w:rsidRDefault="005B3CA8" w:rsidP="003A60FC">
      <w:pPr>
        <w:pStyle w:val="a3"/>
        <w:rPr>
          <w:rFonts w:ascii="Times New Roman" w:hAnsi="Times New Roman"/>
          <w:sz w:val="24"/>
          <w:szCs w:val="24"/>
        </w:rPr>
      </w:pPr>
    </w:p>
    <w:p w14:paraId="79BFBECC" w14:textId="4C07910B" w:rsidR="005B3CA8" w:rsidRPr="003A60FC" w:rsidRDefault="005B3CA8" w:rsidP="003A60FC">
      <w:pPr>
        <w:pStyle w:val="a3"/>
        <w:rPr>
          <w:rFonts w:ascii="Times New Roman" w:hAnsi="Times New Roman"/>
          <w:sz w:val="24"/>
          <w:szCs w:val="24"/>
        </w:rPr>
      </w:pPr>
    </w:p>
    <w:p w14:paraId="5954336D" w14:textId="77777777" w:rsidR="005B3CA8" w:rsidRPr="003A60FC" w:rsidRDefault="005B3CA8" w:rsidP="003A60FC">
      <w:pPr>
        <w:pStyle w:val="a3"/>
        <w:rPr>
          <w:rFonts w:ascii="Times New Roman" w:hAnsi="Times New Roman"/>
          <w:sz w:val="24"/>
          <w:szCs w:val="24"/>
        </w:rPr>
      </w:pPr>
    </w:p>
    <w:p w14:paraId="383B3751" w14:textId="77777777" w:rsidR="005B3CA8" w:rsidRPr="003A60FC" w:rsidRDefault="005B3CA8" w:rsidP="003A60FC">
      <w:pPr>
        <w:pStyle w:val="a3"/>
      </w:pPr>
    </w:p>
    <w:sectPr w:rsidR="005B3CA8" w:rsidRPr="003A60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87"/>
    <w:rsid w:val="00086EF5"/>
    <w:rsid w:val="002437EC"/>
    <w:rsid w:val="00311D23"/>
    <w:rsid w:val="003A60FC"/>
    <w:rsid w:val="004C7510"/>
    <w:rsid w:val="005B3CA8"/>
    <w:rsid w:val="00653548"/>
    <w:rsid w:val="006C0B77"/>
    <w:rsid w:val="007B10F0"/>
    <w:rsid w:val="008217A1"/>
    <w:rsid w:val="008242FF"/>
    <w:rsid w:val="00870751"/>
    <w:rsid w:val="008A3A87"/>
    <w:rsid w:val="00922C48"/>
    <w:rsid w:val="00923D09"/>
    <w:rsid w:val="00B915B7"/>
    <w:rsid w:val="00C65E88"/>
    <w:rsid w:val="00EA59DF"/>
    <w:rsid w:val="00ED3A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78E0"/>
  <w15:docId w15:val="{87ACCC11-395B-44EE-B3E3-A5CD045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0F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">
    <w:name w:val="Без интервала1"/>
    <w:uiPriority w:val="99"/>
    <w:rsid w:val="003A60F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rsid w:val="003A60FC"/>
    <w:rPr>
      <w:rFonts w:ascii="Calibri" w:eastAsia="Calibri" w:hAnsi="Calibri" w:cs="Times New Roman"/>
      <w:kern w:val="0"/>
      <w14:ligatures w14:val="none"/>
    </w:rPr>
  </w:style>
  <w:style w:type="paragraph" w:styleId="a5">
    <w:name w:val="Normal (Web)"/>
    <w:basedOn w:val="a"/>
    <w:uiPriority w:val="99"/>
    <w:unhideWhenUsed/>
    <w:rsid w:val="0065354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rsid w:val="00086EF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c1">
    <w:name w:val="c1"/>
    <w:basedOn w:val="a0"/>
    <w:rsid w:val="00086EF5"/>
  </w:style>
  <w:style w:type="character" w:customStyle="1" w:styleId="c8">
    <w:name w:val="c8"/>
    <w:basedOn w:val="a0"/>
    <w:rsid w:val="00086EF5"/>
  </w:style>
  <w:style w:type="character" w:customStyle="1" w:styleId="c2">
    <w:name w:val="c2"/>
    <w:basedOn w:val="a0"/>
    <w:rsid w:val="0008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2024-12-12T10:55:00Z</dcterms:created>
  <dcterms:modified xsi:type="dcterms:W3CDTF">2024-12-18T06:17:00Z</dcterms:modified>
</cp:coreProperties>
</file>