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52" w:rsidRDefault="00D07552" w:rsidP="00D0755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FF"/>
          <w:sz w:val="28"/>
        </w:rPr>
      </w:pPr>
      <w:r w:rsidRPr="00D07552">
        <w:rPr>
          <w:rFonts w:ascii="Times New Roman" w:hAnsi="Times New Roman" w:cs="Times New Roman"/>
          <w:b/>
          <w:color w:val="0000FF"/>
          <w:sz w:val="28"/>
        </w:rPr>
        <w:t xml:space="preserve">Онлайн-уроки финансовой грамотности в </w:t>
      </w:r>
    </w:p>
    <w:p w:rsidR="00D07552" w:rsidRDefault="00D07552" w:rsidP="00D0755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FF"/>
          <w:sz w:val="28"/>
        </w:rPr>
      </w:pPr>
      <w:r w:rsidRPr="00D07552">
        <w:rPr>
          <w:rFonts w:ascii="Times New Roman" w:hAnsi="Times New Roman" w:cs="Times New Roman"/>
          <w:b/>
          <w:color w:val="0000FF"/>
          <w:sz w:val="28"/>
        </w:rPr>
        <w:t>МБОУ СОШ с. Татарский Канадей</w:t>
      </w:r>
    </w:p>
    <w:p w:rsidR="00D07552" w:rsidRPr="00D07552" w:rsidRDefault="00D07552" w:rsidP="00D0755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FF"/>
          <w:sz w:val="28"/>
        </w:rPr>
      </w:pPr>
    </w:p>
    <w:p w:rsidR="008235AD" w:rsidRDefault="007D662D" w:rsidP="00D075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450215</wp:posOffset>
            </wp:positionV>
            <wp:extent cx="2486025" cy="1866900"/>
            <wp:effectExtent l="19050" t="0" r="9525" b="0"/>
            <wp:wrapSquare wrapText="bothSides"/>
            <wp:docPr id="1" name="Рисунок 1" descr="C:\Users\user\AppData\Local\Microsoft\Windows\INetCache\Content.Word\IMG-2024100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41008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5AD" w:rsidRPr="008235AD">
        <w:rPr>
          <w:rFonts w:ascii="Times New Roman" w:hAnsi="Times New Roman" w:cs="Times New Roman"/>
          <w:sz w:val="28"/>
        </w:rPr>
        <w:t xml:space="preserve">В рамках </w:t>
      </w:r>
      <w:r w:rsidR="008235AD">
        <w:rPr>
          <w:rFonts w:ascii="Times New Roman" w:hAnsi="Times New Roman" w:cs="Times New Roman"/>
          <w:sz w:val="28"/>
        </w:rPr>
        <w:t xml:space="preserve">осенней сессии </w:t>
      </w:r>
      <w:r w:rsidR="008235AD" w:rsidRPr="008235AD">
        <w:rPr>
          <w:rFonts w:ascii="Times New Roman" w:hAnsi="Times New Roman" w:cs="Times New Roman"/>
          <w:sz w:val="28"/>
        </w:rPr>
        <w:t xml:space="preserve">онлайн-уроков по финансовой грамотности, прошедших с </w:t>
      </w:r>
      <w:r w:rsidR="001B097A">
        <w:rPr>
          <w:rFonts w:ascii="Times New Roman" w:hAnsi="Times New Roman" w:cs="Times New Roman"/>
          <w:sz w:val="28"/>
        </w:rPr>
        <w:t>3</w:t>
      </w:r>
      <w:r w:rsidR="008235AD" w:rsidRPr="008235AD">
        <w:rPr>
          <w:rFonts w:ascii="Times New Roman" w:hAnsi="Times New Roman" w:cs="Times New Roman"/>
          <w:sz w:val="28"/>
        </w:rPr>
        <w:t xml:space="preserve"> по </w:t>
      </w:r>
      <w:r w:rsidR="008235AD">
        <w:rPr>
          <w:rFonts w:ascii="Times New Roman" w:hAnsi="Times New Roman" w:cs="Times New Roman"/>
          <w:sz w:val="28"/>
        </w:rPr>
        <w:t>8</w:t>
      </w:r>
      <w:r w:rsidR="008235AD" w:rsidRPr="008235AD">
        <w:rPr>
          <w:rFonts w:ascii="Times New Roman" w:hAnsi="Times New Roman" w:cs="Times New Roman"/>
          <w:sz w:val="28"/>
        </w:rPr>
        <w:t xml:space="preserve"> октября 2024 года, </w:t>
      </w:r>
      <w:r w:rsidR="008235AD">
        <w:rPr>
          <w:rFonts w:ascii="Times New Roman" w:hAnsi="Times New Roman" w:cs="Times New Roman"/>
          <w:sz w:val="28"/>
        </w:rPr>
        <w:t>обучающиеся</w:t>
      </w:r>
      <w:r w:rsidR="00D07552">
        <w:rPr>
          <w:rFonts w:ascii="Times New Roman" w:hAnsi="Times New Roman" w:cs="Times New Roman"/>
          <w:sz w:val="28"/>
        </w:rPr>
        <w:t xml:space="preserve"> </w:t>
      </w:r>
      <w:r w:rsidR="005F299E">
        <w:rPr>
          <w:rFonts w:ascii="Times New Roman" w:hAnsi="Times New Roman" w:cs="Times New Roman"/>
          <w:sz w:val="28"/>
        </w:rPr>
        <w:t>8</w:t>
      </w:r>
      <w:r w:rsidR="008235AD" w:rsidRPr="008235AD">
        <w:rPr>
          <w:rFonts w:ascii="Times New Roman" w:hAnsi="Times New Roman" w:cs="Times New Roman"/>
          <w:sz w:val="28"/>
        </w:rPr>
        <w:t>-</w:t>
      </w:r>
      <w:r w:rsidR="008235AD">
        <w:rPr>
          <w:rFonts w:ascii="Times New Roman" w:hAnsi="Times New Roman" w:cs="Times New Roman"/>
          <w:sz w:val="28"/>
        </w:rPr>
        <w:t>10</w:t>
      </w:r>
      <w:r w:rsidR="008235AD" w:rsidRPr="008235AD">
        <w:rPr>
          <w:rFonts w:ascii="Times New Roman" w:hAnsi="Times New Roman" w:cs="Times New Roman"/>
          <w:sz w:val="28"/>
        </w:rPr>
        <w:t xml:space="preserve"> классов </w:t>
      </w:r>
      <w:r w:rsidR="008235AD">
        <w:rPr>
          <w:rFonts w:ascii="Times New Roman" w:hAnsi="Times New Roman" w:cs="Times New Roman"/>
          <w:sz w:val="28"/>
        </w:rPr>
        <w:t xml:space="preserve">МБОУ СОШ </w:t>
      </w:r>
      <w:proofErr w:type="spellStart"/>
      <w:r w:rsidR="008235AD">
        <w:rPr>
          <w:rFonts w:ascii="Times New Roman" w:hAnsi="Times New Roman" w:cs="Times New Roman"/>
          <w:sz w:val="28"/>
        </w:rPr>
        <w:t>с.Татарский</w:t>
      </w:r>
      <w:proofErr w:type="spellEnd"/>
      <w:r w:rsidR="00D07552">
        <w:rPr>
          <w:rFonts w:ascii="Times New Roman" w:hAnsi="Times New Roman" w:cs="Times New Roman"/>
          <w:sz w:val="28"/>
        </w:rPr>
        <w:t xml:space="preserve"> </w:t>
      </w:r>
      <w:r w:rsidR="008235AD">
        <w:rPr>
          <w:rFonts w:ascii="Times New Roman" w:hAnsi="Times New Roman" w:cs="Times New Roman"/>
          <w:sz w:val="28"/>
        </w:rPr>
        <w:t>Канадей</w:t>
      </w:r>
      <w:r w:rsidR="00D07552">
        <w:rPr>
          <w:rFonts w:ascii="Times New Roman" w:hAnsi="Times New Roman" w:cs="Times New Roman"/>
          <w:sz w:val="28"/>
        </w:rPr>
        <w:t xml:space="preserve"> </w:t>
      </w:r>
      <w:r w:rsidR="008235AD" w:rsidRPr="008235AD">
        <w:rPr>
          <w:rFonts w:ascii="Times New Roman" w:hAnsi="Times New Roman" w:cs="Times New Roman"/>
          <w:sz w:val="28"/>
        </w:rPr>
        <w:t>узнали о том, как правильно оценивать свои доходы и расходы, ставить финансовые цели и разрабатывать стратегии их достижения.</w:t>
      </w:r>
    </w:p>
    <w:p w:rsidR="001B097A" w:rsidRDefault="001B097A" w:rsidP="00D075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B097A">
        <w:rPr>
          <w:rFonts w:ascii="Times New Roman" w:hAnsi="Times New Roman" w:cs="Times New Roman"/>
          <w:sz w:val="28"/>
        </w:rPr>
        <w:t xml:space="preserve">На уроке </w:t>
      </w:r>
      <w:r w:rsidR="005F299E" w:rsidRPr="005F299E">
        <w:rPr>
          <w:rFonts w:ascii="Times New Roman" w:hAnsi="Times New Roman" w:cs="Times New Roman"/>
          <w:sz w:val="28"/>
        </w:rPr>
        <w:t>"Азбука страхования и пять важных советов, которые тебе помогут"</w:t>
      </w:r>
      <w:r w:rsidRPr="001B097A">
        <w:rPr>
          <w:rFonts w:ascii="Times New Roman" w:hAnsi="Times New Roman" w:cs="Times New Roman"/>
          <w:sz w:val="28"/>
        </w:rPr>
        <w:t>школьники погруз</w:t>
      </w:r>
      <w:r w:rsidR="005F299E">
        <w:rPr>
          <w:rFonts w:ascii="Times New Roman" w:hAnsi="Times New Roman" w:cs="Times New Roman"/>
          <w:sz w:val="28"/>
        </w:rPr>
        <w:t>ились</w:t>
      </w:r>
      <w:r w:rsidRPr="001B097A">
        <w:rPr>
          <w:rFonts w:ascii="Times New Roman" w:hAnsi="Times New Roman" w:cs="Times New Roman"/>
          <w:sz w:val="28"/>
        </w:rPr>
        <w:t xml:space="preserve"> в суть страхования, познаком</w:t>
      </w:r>
      <w:r w:rsidR="005F299E">
        <w:rPr>
          <w:rFonts w:ascii="Times New Roman" w:hAnsi="Times New Roman" w:cs="Times New Roman"/>
          <w:sz w:val="28"/>
        </w:rPr>
        <w:t>ились</w:t>
      </w:r>
      <w:r w:rsidRPr="001B097A">
        <w:rPr>
          <w:rFonts w:ascii="Times New Roman" w:hAnsi="Times New Roman" w:cs="Times New Roman"/>
          <w:sz w:val="28"/>
        </w:rPr>
        <w:t xml:space="preserve"> с основными понятиями и видами страхования, науч</w:t>
      </w:r>
      <w:r w:rsidR="005F299E">
        <w:rPr>
          <w:rFonts w:ascii="Times New Roman" w:hAnsi="Times New Roman" w:cs="Times New Roman"/>
          <w:sz w:val="28"/>
        </w:rPr>
        <w:t>ились</w:t>
      </w:r>
      <w:r w:rsidRPr="001B097A">
        <w:rPr>
          <w:rFonts w:ascii="Times New Roman" w:hAnsi="Times New Roman" w:cs="Times New Roman"/>
          <w:sz w:val="28"/>
        </w:rPr>
        <w:t xml:space="preserve"> оценивать страховые риски и узна</w:t>
      </w:r>
      <w:r w:rsidR="005F299E">
        <w:rPr>
          <w:rFonts w:ascii="Times New Roman" w:hAnsi="Times New Roman" w:cs="Times New Roman"/>
          <w:sz w:val="28"/>
        </w:rPr>
        <w:t xml:space="preserve">ли </w:t>
      </w:r>
      <w:r w:rsidRPr="001B097A">
        <w:rPr>
          <w:rFonts w:ascii="Times New Roman" w:hAnsi="Times New Roman" w:cs="Times New Roman"/>
          <w:sz w:val="28"/>
        </w:rPr>
        <w:t>правила выбора надежного страховщика</w:t>
      </w:r>
      <w:r w:rsidR="005F299E">
        <w:rPr>
          <w:rFonts w:ascii="Times New Roman" w:hAnsi="Times New Roman" w:cs="Times New Roman"/>
          <w:sz w:val="28"/>
        </w:rPr>
        <w:t>.</w:t>
      </w:r>
    </w:p>
    <w:p w:rsidR="008235AD" w:rsidRDefault="007D662D" w:rsidP="00D075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316230</wp:posOffset>
            </wp:positionV>
            <wp:extent cx="2221230" cy="1571625"/>
            <wp:effectExtent l="19050" t="0" r="7620" b="0"/>
            <wp:wrapSquare wrapText="bothSides"/>
            <wp:docPr id="7" name="Рисунок 7" descr="C:\Users\user\AppData\Local\Microsoft\Windows\INetCache\Content.Word\sert (12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sert (12)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97A">
        <w:rPr>
          <w:rFonts w:ascii="Times New Roman" w:hAnsi="Times New Roman" w:cs="Times New Roman"/>
          <w:sz w:val="28"/>
        </w:rPr>
        <w:t>Тема интерактива</w:t>
      </w:r>
      <w:r w:rsidR="00D07552">
        <w:rPr>
          <w:rFonts w:ascii="Times New Roman" w:hAnsi="Times New Roman" w:cs="Times New Roman"/>
          <w:sz w:val="28"/>
        </w:rPr>
        <w:t xml:space="preserve"> </w:t>
      </w:r>
      <w:r w:rsidR="008235AD" w:rsidRPr="008235AD">
        <w:rPr>
          <w:rFonts w:ascii="Times New Roman" w:hAnsi="Times New Roman" w:cs="Times New Roman"/>
          <w:sz w:val="28"/>
        </w:rPr>
        <w:t>"Акции. Что должен знать начинающий инвестор"</w:t>
      </w:r>
      <w:r w:rsidR="001B097A" w:rsidRPr="001B097A">
        <w:rPr>
          <w:rFonts w:ascii="Times New Roman" w:hAnsi="Times New Roman" w:cs="Times New Roman"/>
          <w:sz w:val="28"/>
        </w:rPr>
        <w:t>подтолкнул</w:t>
      </w:r>
      <w:r w:rsidR="001B097A">
        <w:rPr>
          <w:rFonts w:ascii="Times New Roman" w:hAnsi="Times New Roman" w:cs="Times New Roman"/>
          <w:sz w:val="28"/>
        </w:rPr>
        <w:t xml:space="preserve">а участников к активному обсуждению вопросов, </w:t>
      </w:r>
      <w:r w:rsidR="001B097A" w:rsidRPr="001B097A">
        <w:rPr>
          <w:rFonts w:ascii="Times New Roman" w:hAnsi="Times New Roman" w:cs="Times New Roman"/>
          <w:sz w:val="28"/>
        </w:rPr>
        <w:t>каса</w:t>
      </w:r>
      <w:r w:rsidR="001B097A">
        <w:rPr>
          <w:rFonts w:ascii="Times New Roman" w:hAnsi="Times New Roman" w:cs="Times New Roman"/>
          <w:sz w:val="28"/>
        </w:rPr>
        <w:t xml:space="preserve">ющихся </w:t>
      </w:r>
      <w:r w:rsidR="001B097A" w:rsidRPr="001B097A">
        <w:rPr>
          <w:rFonts w:ascii="Times New Roman" w:hAnsi="Times New Roman" w:cs="Times New Roman"/>
          <w:sz w:val="28"/>
        </w:rPr>
        <w:t>предложения по рациональному вложени</w:t>
      </w:r>
      <w:r w:rsidR="001B097A">
        <w:rPr>
          <w:rFonts w:ascii="Times New Roman" w:hAnsi="Times New Roman" w:cs="Times New Roman"/>
          <w:sz w:val="28"/>
        </w:rPr>
        <w:t>ю</w:t>
      </w:r>
      <w:r w:rsidR="001B097A" w:rsidRPr="001B097A">
        <w:rPr>
          <w:rFonts w:ascii="Times New Roman" w:hAnsi="Times New Roman" w:cs="Times New Roman"/>
          <w:sz w:val="28"/>
        </w:rPr>
        <w:t>, использованию финансовых средств и вариантам их накопления.</w:t>
      </w:r>
    </w:p>
    <w:p w:rsidR="005F299E" w:rsidRDefault="001B097A" w:rsidP="00D075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уроке</w:t>
      </w:r>
      <w:r w:rsidRPr="001B097A">
        <w:rPr>
          <w:rFonts w:ascii="Times New Roman" w:hAnsi="Times New Roman" w:cs="Times New Roman"/>
          <w:sz w:val="28"/>
        </w:rPr>
        <w:t xml:space="preserve"> из цикла </w:t>
      </w:r>
      <w:r w:rsidR="008235AD" w:rsidRPr="008235AD">
        <w:rPr>
          <w:rFonts w:ascii="Times New Roman" w:hAnsi="Times New Roman" w:cs="Times New Roman"/>
          <w:sz w:val="28"/>
        </w:rPr>
        <w:t>"Зачем нужна страховка и от чего она защитит?"</w:t>
      </w:r>
      <w:r w:rsidR="00D075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</w:t>
      </w:r>
      <w:r w:rsidR="008235AD" w:rsidRPr="008235AD">
        <w:rPr>
          <w:rFonts w:ascii="Times New Roman" w:hAnsi="Times New Roman" w:cs="Times New Roman"/>
          <w:sz w:val="28"/>
        </w:rPr>
        <w:t xml:space="preserve">кольники получили много полезных сведений о том, как можно застраховать свое здоровье, автомобиль, имущество, ценные вещи. </w:t>
      </w:r>
    </w:p>
    <w:p w:rsidR="005F299E" w:rsidRDefault="007D662D" w:rsidP="00D075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1270</wp:posOffset>
            </wp:positionV>
            <wp:extent cx="2219325" cy="1571625"/>
            <wp:effectExtent l="19050" t="0" r="9525" b="0"/>
            <wp:wrapSquare wrapText="bothSides"/>
            <wp:docPr id="4" name="Рисунок 4" descr="C:\Users\user\AppData\Local\Microsoft\Windows\INetCache\Content.Word\sert (1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sert (11)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299E" w:rsidRPr="005F299E">
        <w:rPr>
          <w:rFonts w:ascii="Times New Roman" w:hAnsi="Times New Roman" w:cs="Times New Roman"/>
          <w:sz w:val="28"/>
        </w:rPr>
        <w:t>Ребята с интересом узнали о плюсах и минусах электронной валюты, а также о способах оплаты това</w:t>
      </w:r>
      <w:r w:rsidR="005F299E">
        <w:rPr>
          <w:rFonts w:ascii="Times New Roman" w:hAnsi="Times New Roman" w:cs="Times New Roman"/>
          <w:sz w:val="28"/>
        </w:rPr>
        <w:t xml:space="preserve">ров и услуг в современном мире в рамках занятия </w:t>
      </w:r>
      <w:r w:rsidR="005F299E" w:rsidRPr="005F299E">
        <w:rPr>
          <w:rFonts w:ascii="Times New Roman" w:hAnsi="Times New Roman" w:cs="Times New Roman"/>
          <w:sz w:val="28"/>
        </w:rPr>
        <w:t>«Цифровой рубль: мифы и реальность».</w:t>
      </w:r>
      <w:r w:rsidR="00D07552">
        <w:rPr>
          <w:rFonts w:ascii="Times New Roman" w:hAnsi="Times New Roman" w:cs="Times New Roman"/>
          <w:sz w:val="28"/>
        </w:rPr>
        <w:t xml:space="preserve"> </w:t>
      </w:r>
      <w:r w:rsidR="005F299E" w:rsidRPr="005F299E">
        <w:rPr>
          <w:rFonts w:ascii="Times New Roman" w:hAnsi="Times New Roman" w:cs="Times New Roman"/>
          <w:sz w:val="28"/>
        </w:rPr>
        <w:t>Важно было обсудить, как избежать уловок мошенников и защитить свои финансы.</w:t>
      </w:r>
    </w:p>
    <w:p w:rsidR="00D31659" w:rsidRDefault="001B097A" w:rsidP="00D075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Полученные</w:t>
      </w:r>
      <w:r w:rsidR="008235AD" w:rsidRPr="008235AD">
        <w:rPr>
          <w:rFonts w:ascii="Times New Roman" w:hAnsi="Times New Roman" w:cs="Times New Roman"/>
          <w:sz w:val="28"/>
        </w:rPr>
        <w:t xml:space="preserve"> навыки не только повысили уровень финансовой грамотности детей, но и вдохновили их на активное участие в управлении своими финансами с раннего возраста.</w:t>
      </w:r>
    </w:p>
    <w:p w:rsidR="00D07552" w:rsidRPr="008235AD" w:rsidRDefault="007D662D" w:rsidP="00D075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114300</wp:posOffset>
            </wp:positionV>
            <wp:extent cx="2276475" cy="1609725"/>
            <wp:effectExtent l="19050" t="0" r="9525" b="0"/>
            <wp:wrapSquare wrapText="bothSides"/>
            <wp:docPr id="13" name="Рисунок 13" descr="C:\Users\user\AppData\Local\Microsoft\Windows\INetCache\Content.Word\sert (14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sert (14)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114300</wp:posOffset>
            </wp:positionV>
            <wp:extent cx="2202815" cy="1562100"/>
            <wp:effectExtent l="19050" t="0" r="6985" b="0"/>
            <wp:wrapSquare wrapText="bothSides"/>
            <wp:docPr id="10" name="Рисунок 10" descr="C:\Users\user\AppData\Local\Microsoft\Windows\INetCache\Content.Word\sert (13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sert (13)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7552" w:rsidRPr="008235AD" w:rsidSect="00D505D3">
      <w:pgSz w:w="11907" w:h="17010" w:code="9"/>
      <w:pgMar w:top="425" w:right="851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AD"/>
    <w:rsid w:val="0003140F"/>
    <w:rsid w:val="001B097A"/>
    <w:rsid w:val="005F299E"/>
    <w:rsid w:val="007944B2"/>
    <w:rsid w:val="007D662D"/>
    <w:rsid w:val="008235AD"/>
    <w:rsid w:val="00D07552"/>
    <w:rsid w:val="00D31659"/>
    <w:rsid w:val="00D50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53896-B29B-44E6-98BB-6043AB88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Admin</cp:lastModifiedBy>
  <cp:revision>2</cp:revision>
  <cp:lastPrinted>2024-10-08T10:26:00Z</cp:lastPrinted>
  <dcterms:created xsi:type="dcterms:W3CDTF">2024-10-09T05:04:00Z</dcterms:created>
  <dcterms:modified xsi:type="dcterms:W3CDTF">2024-10-09T05:04:00Z</dcterms:modified>
</cp:coreProperties>
</file>